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89" w:rsidRPr="00BA7087" w:rsidRDefault="00771D89" w:rsidP="00771D89">
      <w:pPr>
        <w:jc w:val="center"/>
        <w:outlineLvl w:val="0"/>
      </w:pPr>
      <w:r w:rsidRPr="00BA7087">
        <w:t>ПОЛОЖЕНИЕ</w:t>
      </w:r>
    </w:p>
    <w:p w:rsidR="00771D89" w:rsidRPr="00BA7087" w:rsidRDefault="00771D89" w:rsidP="00771D89">
      <w:pPr>
        <w:jc w:val="center"/>
      </w:pPr>
      <w:r w:rsidRPr="00BA7087">
        <w:t xml:space="preserve"> о районном конкурсе- фестивале</w:t>
      </w:r>
    </w:p>
    <w:p w:rsidR="00771D89" w:rsidRPr="00BA7087" w:rsidRDefault="00771D89" w:rsidP="00771D89">
      <w:pPr>
        <w:jc w:val="center"/>
        <w:rPr>
          <w:b/>
        </w:rPr>
      </w:pPr>
      <w:r w:rsidRPr="00BA7087">
        <w:rPr>
          <w:b/>
        </w:rPr>
        <w:t>«Куклы бывают разные»</w:t>
      </w:r>
    </w:p>
    <w:p w:rsidR="00771D89" w:rsidRPr="00BA7087" w:rsidRDefault="00771D89" w:rsidP="00771D89">
      <w:pPr>
        <w:jc w:val="center"/>
        <w:rPr>
          <w:b/>
        </w:rPr>
      </w:pPr>
    </w:p>
    <w:p w:rsidR="00771D89" w:rsidRPr="00BA7087" w:rsidRDefault="00771D89" w:rsidP="00771D89">
      <w:pPr>
        <w:jc w:val="center"/>
        <w:rPr>
          <w:b/>
        </w:rPr>
      </w:pPr>
      <w:r w:rsidRPr="00BA7087">
        <w:rPr>
          <w:b/>
        </w:rPr>
        <w:t>1.Общие положения.</w:t>
      </w:r>
    </w:p>
    <w:p w:rsidR="00771D89" w:rsidRPr="00BA7087" w:rsidRDefault="00771D89" w:rsidP="00771D89">
      <w:pPr>
        <w:jc w:val="both"/>
      </w:pPr>
      <w:r w:rsidRPr="00BA7087">
        <w:t>1.1. Настоящее Положение определяет порядок, условия проведения и подведения итогов районного конкурса- фестиваля «Куклы бывают разные».</w:t>
      </w:r>
    </w:p>
    <w:p w:rsidR="00771D89" w:rsidRPr="00BA7087" w:rsidRDefault="00771D89" w:rsidP="00771D89">
      <w:pPr>
        <w:jc w:val="both"/>
      </w:pPr>
      <w:r w:rsidRPr="00BA7087">
        <w:t xml:space="preserve">1.2. Конкурс- фестиваль проводится Комитетом образования администрации </w:t>
      </w:r>
      <w:proofErr w:type="spellStart"/>
      <w:r w:rsidRPr="00BA7087">
        <w:t>Бокситогорского</w:t>
      </w:r>
      <w:proofErr w:type="spellEnd"/>
      <w:r w:rsidRPr="00BA7087">
        <w:t xml:space="preserve"> муниципального района Ленинградской области.</w:t>
      </w:r>
    </w:p>
    <w:p w:rsidR="00771D89" w:rsidRPr="00BA7087" w:rsidRDefault="00771D89" w:rsidP="00771D89">
      <w:pPr>
        <w:jc w:val="both"/>
      </w:pPr>
      <w:r w:rsidRPr="00BA7087">
        <w:t>1.3. Подготовка и проведение Конкурса- фестиваля возлагается на Муниципальное бюджетное образовательное учреждение дополнительного образования детей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детей».</w:t>
      </w:r>
    </w:p>
    <w:p w:rsidR="00771D89" w:rsidRPr="00BA7087" w:rsidRDefault="00771D89" w:rsidP="00771D89">
      <w:pPr>
        <w:jc w:val="both"/>
      </w:pPr>
    </w:p>
    <w:p w:rsidR="00771D89" w:rsidRPr="00BA7087" w:rsidRDefault="00771D89" w:rsidP="00771D89">
      <w:pPr>
        <w:jc w:val="center"/>
        <w:rPr>
          <w:b/>
        </w:rPr>
      </w:pPr>
      <w:r w:rsidRPr="00BA7087">
        <w:rPr>
          <w:b/>
        </w:rPr>
        <w:t>2.Цель и задачи</w:t>
      </w:r>
    </w:p>
    <w:p w:rsidR="00771D89" w:rsidRPr="00BA7087" w:rsidRDefault="00771D89" w:rsidP="00771D89">
      <w:pPr>
        <w:jc w:val="center"/>
        <w:rPr>
          <w:b/>
        </w:rPr>
      </w:pPr>
    </w:p>
    <w:p w:rsidR="00771D89" w:rsidRPr="00616A0F" w:rsidRDefault="00771D89" w:rsidP="00771D89">
      <w:pPr>
        <w:ind w:firstLine="540"/>
        <w:jc w:val="both"/>
      </w:pPr>
      <w:r w:rsidRPr="00BA7087">
        <w:t xml:space="preserve">2.1.Цель конкурса- фестиваля: </w:t>
      </w:r>
      <w:r w:rsidRPr="0027383B">
        <w:t>выявлени</w:t>
      </w:r>
      <w:r>
        <w:t>е</w:t>
      </w:r>
      <w:r w:rsidRPr="0027383B">
        <w:t xml:space="preserve"> и поддержк</w:t>
      </w:r>
      <w:r>
        <w:t>а</w:t>
      </w:r>
      <w:r w:rsidRPr="0027383B">
        <w:t xml:space="preserve"> одаренных детей в области декоративно-прикладного творчества</w:t>
      </w:r>
      <w:r>
        <w:t>.</w:t>
      </w:r>
    </w:p>
    <w:p w:rsidR="00771D89" w:rsidRPr="00BA7087" w:rsidRDefault="00771D89" w:rsidP="00771D89"/>
    <w:p w:rsidR="00771D89" w:rsidRPr="00BA7087" w:rsidRDefault="00771D89" w:rsidP="00771D89">
      <w:r w:rsidRPr="00BA7087">
        <w:t>2.2.Задачи  конкурса- фестиваля:</w:t>
      </w:r>
    </w:p>
    <w:p w:rsidR="00771D89" w:rsidRPr="00BA7087" w:rsidRDefault="00771D89" w:rsidP="00771D89">
      <w:pPr>
        <w:numPr>
          <w:ilvl w:val="0"/>
          <w:numId w:val="5"/>
        </w:numPr>
        <w:jc w:val="both"/>
      </w:pPr>
      <w:r w:rsidRPr="00BA7087">
        <w:t>Пропаганда традиций и навыков изготовления традиционной и сувенирной куклы;</w:t>
      </w:r>
    </w:p>
    <w:p w:rsidR="00771D89" w:rsidRPr="00BA7087" w:rsidRDefault="00771D89" w:rsidP="00771D89">
      <w:pPr>
        <w:numPr>
          <w:ilvl w:val="0"/>
          <w:numId w:val="5"/>
        </w:numPr>
        <w:jc w:val="both"/>
      </w:pPr>
      <w:r w:rsidRPr="00BA7087">
        <w:t>Популяризация рукотворной игрушки - куклы в современном обществе и приобщени</w:t>
      </w:r>
      <w:r>
        <w:t>е</w:t>
      </w:r>
      <w:r w:rsidRPr="00BA7087">
        <w:t xml:space="preserve"> молодого поколения к народным промыслам;</w:t>
      </w:r>
    </w:p>
    <w:p w:rsidR="00771D89" w:rsidRPr="00BA7087" w:rsidRDefault="00771D89" w:rsidP="00771D89">
      <w:pPr>
        <w:numPr>
          <w:ilvl w:val="0"/>
          <w:numId w:val="5"/>
        </w:numPr>
        <w:jc w:val="both"/>
        <w:outlineLvl w:val="0"/>
      </w:pPr>
      <w:r w:rsidRPr="00BA7087">
        <w:t xml:space="preserve">Знакомство с творческими работами  учащихся ОУ </w:t>
      </w:r>
      <w:proofErr w:type="spellStart"/>
      <w:r w:rsidRPr="00BA7087">
        <w:t>Бокситогорского</w:t>
      </w:r>
      <w:proofErr w:type="spellEnd"/>
      <w:r w:rsidRPr="00BA7087">
        <w:t xml:space="preserve"> района;</w:t>
      </w:r>
    </w:p>
    <w:p w:rsidR="00771D89" w:rsidRPr="00BA7087" w:rsidRDefault="00771D89" w:rsidP="00771D89">
      <w:pPr>
        <w:numPr>
          <w:ilvl w:val="0"/>
          <w:numId w:val="5"/>
        </w:numPr>
        <w:jc w:val="both"/>
        <w:outlineLvl w:val="0"/>
      </w:pPr>
      <w:r w:rsidRPr="00BA7087">
        <w:t xml:space="preserve">Выявление талантливых </w:t>
      </w:r>
      <w:r>
        <w:t>детей и подростков</w:t>
      </w:r>
      <w:r w:rsidRPr="00BA7087">
        <w:t>;</w:t>
      </w:r>
    </w:p>
    <w:p w:rsidR="00771D89" w:rsidRPr="00BA7087" w:rsidRDefault="00771D89" w:rsidP="00771D89">
      <w:pPr>
        <w:numPr>
          <w:ilvl w:val="0"/>
          <w:numId w:val="5"/>
        </w:numPr>
        <w:jc w:val="both"/>
        <w:outlineLvl w:val="0"/>
      </w:pPr>
      <w:r w:rsidRPr="00BA7087">
        <w:t>Формирование эстетических вкусов подрастающего поколения.</w:t>
      </w:r>
    </w:p>
    <w:p w:rsidR="00771D89" w:rsidRPr="00BA7087" w:rsidRDefault="00771D89" w:rsidP="00771D89">
      <w:pPr>
        <w:ind w:left="720"/>
        <w:jc w:val="both"/>
        <w:outlineLvl w:val="0"/>
      </w:pPr>
    </w:p>
    <w:p w:rsidR="00771D89" w:rsidRPr="00BA7087" w:rsidRDefault="00771D89" w:rsidP="00771D89">
      <w:pPr>
        <w:jc w:val="center"/>
        <w:outlineLvl w:val="0"/>
        <w:rPr>
          <w:b/>
        </w:rPr>
      </w:pPr>
      <w:r w:rsidRPr="00BA7087">
        <w:rPr>
          <w:b/>
        </w:rPr>
        <w:t>3.Организаторы и жюри конкурса- фестиваля.</w:t>
      </w:r>
    </w:p>
    <w:p w:rsidR="00771D89" w:rsidRPr="00BA7087" w:rsidRDefault="00771D89" w:rsidP="00771D89">
      <w:pPr>
        <w:jc w:val="both"/>
      </w:pPr>
      <w:r w:rsidRPr="00BA7087">
        <w:t>3.1.Общее руководство подготовкой и проведением конкурса- фестиваля осуществляет Организационный комитет (далее – Оргкомитет).</w:t>
      </w:r>
    </w:p>
    <w:p w:rsidR="00771D89" w:rsidRPr="00BA7087" w:rsidRDefault="00771D89" w:rsidP="00771D89">
      <w:pPr>
        <w:jc w:val="both"/>
      </w:pPr>
      <w:r w:rsidRPr="00BA7087">
        <w:t xml:space="preserve">3.2.Состав Оргкомитета </w:t>
      </w:r>
      <w:r>
        <w:t>к</w:t>
      </w:r>
      <w:r w:rsidRPr="00BA7087">
        <w:t>онкурса</w:t>
      </w:r>
      <w:r>
        <w:t xml:space="preserve"> - фестиваля</w:t>
      </w:r>
      <w:r w:rsidRPr="00BA7087">
        <w:t>:</w:t>
      </w:r>
    </w:p>
    <w:p w:rsidR="00771D89" w:rsidRPr="00BA7087" w:rsidRDefault="00771D89" w:rsidP="00771D89">
      <w:pPr>
        <w:ind w:firstLine="567"/>
        <w:jc w:val="both"/>
      </w:pPr>
      <w:r w:rsidRPr="00BA7087">
        <w:t xml:space="preserve">- Александрович Т.А. – ведущий специалист Комитета образования администрации </w:t>
      </w:r>
      <w:proofErr w:type="spellStart"/>
      <w:r w:rsidRPr="00BA7087">
        <w:t>Бокситогорского</w:t>
      </w:r>
      <w:proofErr w:type="spellEnd"/>
      <w:r w:rsidRPr="00BA7087">
        <w:t xml:space="preserve"> муниципального района; </w:t>
      </w:r>
    </w:p>
    <w:p w:rsidR="00771D89" w:rsidRPr="00BA7087" w:rsidRDefault="00771D89" w:rsidP="00771D89">
      <w:pPr>
        <w:ind w:firstLine="567"/>
        <w:jc w:val="both"/>
      </w:pPr>
      <w:r w:rsidRPr="00BA7087">
        <w:t xml:space="preserve">- </w:t>
      </w:r>
      <w:proofErr w:type="spellStart"/>
      <w:r w:rsidRPr="00BA7087">
        <w:t>Овчинникова</w:t>
      </w:r>
      <w:proofErr w:type="spellEnd"/>
      <w:r w:rsidRPr="00BA7087">
        <w:t xml:space="preserve"> И.В. – директор  Муниципального бюджетного образовательного учреждения  дополнительного образования детей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детей».</w:t>
      </w:r>
    </w:p>
    <w:p w:rsidR="00771D89" w:rsidRPr="00BA7087" w:rsidRDefault="00771D89" w:rsidP="00771D89">
      <w:pPr>
        <w:ind w:firstLine="567"/>
        <w:jc w:val="both"/>
      </w:pPr>
      <w:r w:rsidRPr="00BA7087">
        <w:t>- Колосова М.П. – заведующий отделом Муниципального бюджетного образовательного учреждения  дополнительного образования детей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детей».</w:t>
      </w:r>
    </w:p>
    <w:p w:rsidR="00771D89" w:rsidRPr="00BA7087" w:rsidRDefault="00771D89" w:rsidP="00771D89">
      <w:pPr>
        <w:jc w:val="both"/>
      </w:pPr>
    </w:p>
    <w:p w:rsidR="00771D89" w:rsidRPr="00BA7087" w:rsidRDefault="00771D89" w:rsidP="00771D89">
      <w:pPr>
        <w:jc w:val="both"/>
      </w:pPr>
      <w:r w:rsidRPr="00BA7087">
        <w:t>3.3.Состав жюри конкурса- фестиваля:</w:t>
      </w:r>
    </w:p>
    <w:p w:rsidR="00771D89" w:rsidRPr="00BA7087" w:rsidRDefault="00771D89" w:rsidP="00771D89">
      <w:pPr>
        <w:ind w:firstLine="540"/>
        <w:jc w:val="both"/>
      </w:pPr>
      <w:r w:rsidRPr="00BA7087">
        <w:t>- Макарова Наталья Олеговна – педагог дополнительного образования МБОУ ДОД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</w:t>
      </w:r>
      <w:r>
        <w:t>;</w:t>
      </w:r>
    </w:p>
    <w:p w:rsidR="00771D89" w:rsidRPr="00BA7087" w:rsidRDefault="00771D89" w:rsidP="00771D89">
      <w:pPr>
        <w:ind w:firstLine="540"/>
        <w:jc w:val="both"/>
      </w:pPr>
      <w:r w:rsidRPr="00BA7087">
        <w:t xml:space="preserve">- </w:t>
      </w:r>
      <w:proofErr w:type="spellStart"/>
      <w:r w:rsidRPr="00BA7087">
        <w:t>Верячева</w:t>
      </w:r>
      <w:proofErr w:type="spellEnd"/>
      <w:r w:rsidRPr="00BA7087">
        <w:t xml:space="preserve"> Светлана Васильевна- руководитель творческой мастерской «Лоскутное шитье и народная кукла» МУК ДК г. Пикалёво; </w:t>
      </w:r>
    </w:p>
    <w:p w:rsidR="00771D89" w:rsidRPr="00BA7087" w:rsidRDefault="00771D89" w:rsidP="00771D89">
      <w:pPr>
        <w:ind w:firstLine="540"/>
        <w:jc w:val="both"/>
      </w:pPr>
      <w:r w:rsidRPr="00BA7087">
        <w:t xml:space="preserve">- </w:t>
      </w:r>
      <w:r>
        <w:t>Колосова Марина Петровна</w:t>
      </w:r>
      <w:r w:rsidRPr="00BA7087">
        <w:t xml:space="preserve"> – </w:t>
      </w:r>
      <w:r>
        <w:t>заведующий отделом</w:t>
      </w:r>
      <w:r w:rsidRPr="00BA7087">
        <w:t xml:space="preserve"> МБОУ ДОД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детей»;</w:t>
      </w:r>
    </w:p>
    <w:p w:rsidR="00771D89" w:rsidRPr="00BA7087" w:rsidRDefault="00771D89" w:rsidP="00771D89">
      <w:pPr>
        <w:ind w:firstLine="540"/>
        <w:jc w:val="both"/>
      </w:pPr>
      <w:r w:rsidRPr="00BA7087">
        <w:t xml:space="preserve">- Архипова Анна Николаевна – мастер декоративно – прикладного творчества </w:t>
      </w:r>
      <w:proofErr w:type="gramStart"/>
      <w:r w:rsidRPr="00BA7087">
        <w:t>г</w:t>
      </w:r>
      <w:proofErr w:type="gramEnd"/>
      <w:r w:rsidRPr="00BA7087">
        <w:t>. Пикалёво;</w:t>
      </w:r>
    </w:p>
    <w:p w:rsidR="00771D89" w:rsidRPr="00BA7087" w:rsidRDefault="00771D89" w:rsidP="00771D89">
      <w:pPr>
        <w:ind w:firstLine="540"/>
        <w:jc w:val="both"/>
      </w:pPr>
      <w:r w:rsidRPr="00BA7087">
        <w:t>-  Никифорова Светлана Владимировна – заведующий отделом  МБОУ ДОД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детей».</w:t>
      </w:r>
    </w:p>
    <w:p w:rsidR="00771D89" w:rsidRPr="00BA7087" w:rsidRDefault="00771D89" w:rsidP="00771D89">
      <w:pPr>
        <w:ind w:left="540"/>
      </w:pPr>
    </w:p>
    <w:p w:rsidR="00771D89" w:rsidRPr="00BA7087" w:rsidRDefault="00771D89" w:rsidP="00771D89">
      <w:pPr>
        <w:jc w:val="both"/>
        <w:rPr>
          <w:b/>
        </w:rPr>
      </w:pP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  <w:r w:rsidRPr="00BA7087">
        <w:rPr>
          <w:b/>
        </w:rPr>
        <w:t>4. Сроки и место проведения конкурса- фестиваля.</w:t>
      </w:r>
    </w:p>
    <w:p w:rsidR="00771D89" w:rsidRPr="00BA7087" w:rsidRDefault="00771D89" w:rsidP="00771D89">
      <w:pPr>
        <w:ind w:firstLine="540"/>
        <w:jc w:val="both"/>
      </w:pPr>
      <w:r w:rsidRPr="00BA7087">
        <w:t>4.1. Конкурс-фестиваль  проводится 27-31 января 2014года в Муниципальном бюджетном образовательном учреждении дополнительного образования детей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 по адресу: г. Пикалёво,</w:t>
      </w:r>
      <w:r>
        <w:t xml:space="preserve"> </w:t>
      </w:r>
      <w:r w:rsidRPr="00BA7087">
        <w:t xml:space="preserve">ул. </w:t>
      </w:r>
      <w:proofErr w:type="gramStart"/>
      <w:r w:rsidRPr="00BA7087">
        <w:t>Советская</w:t>
      </w:r>
      <w:proofErr w:type="gramEnd"/>
      <w:r w:rsidRPr="00BA7087">
        <w:t xml:space="preserve">, 24. </w:t>
      </w:r>
    </w:p>
    <w:p w:rsidR="00771D89" w:rsidRPr="00BA7087" w:rsidRDefault="00771D89" w:rsidP="00771D89">
      <w:pPr>
        <w:ind w:firstLine="540"/>
        <w:jc w:val="both"/>
      </w:pPr>
      <w:r w:rsidRPr="00BA7087">
        <w:t>4.2. Порядок проведения конкурса – фестиваля: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>Монтиров</w:t>
      </w:r>
      <w:r>
        <w:t xml:space="preserve">ание выставки 29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>Работа жюри - 30 января 10.00-13.00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 xml:space="preserve">Открытие выставки -  31 января в 15.00 в МБОУ ДОД «БЦДОД» по адресу: г. </w:t>
      </w:r>
      <w:proofErr w:type="spellStart"/>
      <w:r w:rsidRPr="00BA7087">
        <w:t>Пикалёво</w:t>
      </w:r>
      <w:proofErr w:type="gramStart"/>
      <w:r w:rsidRPr="00BA7087">
        <w:t>,у</w:t>
      </w:r>
      <w:proofErr w:type="gramEnd"/>
      <w:r w:rsidRPr="00BA7087">
        <w:t>л</w:t>
      </w:r>
      <w:proofErr w:type="spellEnd"/>
      <w:r w:rsidRPr="00BA7087">
        <w:t>.</w:t>
      </w:r>
      <w:r>
        <w:t xml:space="preserve"> Советская, 24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 xml:space="preserve">Мастер – класс по изготовлению куклы из бумаги с элементами </w:t>
      </w:r>
      <w:proofErr w:type="spellStart"/>
      <w:r w:rsidRPr="00BA7087">
        <w:t>квиллинга</w:t>
      </w:r>
      <w:proofErr w:type="spellEnd"/>
      <w:r w:rsidRPr="00BA7087">
        <w:t xml:space="preserve"> – </w:t>
      </w:r>
      <w:proofErr w:type="spellStart"/>
      <w:r w:rsidRPr="00BA7087">
        <w:t>Миловзорова</w:t>
      </w:r>
      <w:proofErr w:type="spellEnd"/>
      <w:r w:rsidRPr="00BA7087">
        <w:t xml:space="preserve"> Ольга Владимировна, педагог дополнительного образования МБОУ ДОД «БЦДОД»  - 31.01.2014 с 15.15 до 16.00. по адресу: </w:t>
      </w:r>
      <w:proofErr w:type="gramStart"/>
      <w:r w:rsidRPr="00BA7087">
        <w:t>г</w:t>
      </w:r>
      <w:proofErr w:type="gramEnd"/>
      <w:r w:rsidRPr="00BA7087">
        <w:t>. Пикалёво, ул. Советская, 24, каб.№1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 xml:space="preserve">Мастер- класс по изготовлению сувенирной куклы в народном стиле – Макарова Наталья Олеговна, педагог дополнительного образования МБОУ ДОД «БЦДОД»  - 31.01.2014 с 15.15 до16.00. по адресу: </w:t>
      </w:r>
      <w:proofErr w:type="gramStart"/>
      <w:r w:rsidRPr="00BA7087">
        <w:t>г</w:t>
      </w:r>
      <w:proofErr w:type="gramEnd"/>
      <w:r w:rsidRPr="00BA7087">
        <w:t>. Пикалёво, ул. Советская, 24, каб.№3</w:t>
      </w:r>
    </w:p>
    <w:p w:rsidR="00771D89" w:rsidRPr="00BA7087" w:rsidRDefault="00771D89" w:rsidP="00771D89">
      <w:pPr>
        <w:numPr>
          <w:ilvl w:val="0"/>
          <w:numId w:val="6"/>
        </w:numPr>
        <w:jc w:val="both"/>
      </w:pPr>
      <w:r w:rsidRPr="00BA7087">
        <w:t xml:space="preserve">Мастер – класс по изготовлению куклы «Рождественский ангел» - </w:t>
      </w:r>
      <w:proofErr w:type="spellStart"/>
      <w:r w:rsidRPr="00BA7087">
        <w:t>Верячева</w:t>
      </w:r>
      <w:proofErr w:type="spellEnd"/>
      <w:r w:rsidRPr="00BA7087">
        <w:t xml:space="preserve"> Светлана Васильевна,  руководитель творческой мастерской «Лоскутное шитье и народная кукла» МУК ДК г. Пикалёво - 31.01.2014  с 15.15 до 16.00. по адресу: г. Пикалёво,</w:t>
      </w:r>
      <w:r>
        <w:t xml:space="preserve"> у</w:t>
      </w:r>
      <w:r w:rsidRPr="00BA7087">
        <w:t>л. Советская, 24, каб.№10</w:t>
      </w:r>
    </w:p>
    <w:p w:rsidR="00771D89" w:rsidRPr="00BA7087" w:rsidRDefault="00771D89" w:rsidP="00771D89">
      <w:pPr>
        <w:numPr>
          <w:ilvl w:val="0"/>
          <w:numId w:val="1"/>
        </w:numPr>
        <w:jc w:val="both"/>
      </w:pPr>
      <w:r w:rsidRPr="00BA7087">
        <w:t xml:space="preserve">Награждение победителей </w:t>
      </w:r>
      <w:r>
        <w:t>состоится 3</w:t>
      </w:r>
      <w:r w:rsidRPr="00BA7087">
        <w:t>1.01.2014 с 16.00-16.30</w:t>
      </w:r>
      <w:r>
        <w:t>.</w:t>
      </w:r>
    </w:p>
    <w:p w:rsidR="00771D89" w:rsidRPr="00BA7087" w:rsidRDefault="00771D89" w:rsidP="00771D89">
      <w:pPr>
        <w:ind w:firstLine="540"/>
        <w:jc w:val="both"/>
      </w:pPr>
    </w:p>
    <w:p w:rsidR="00771D89" w:rsidRPr="00BA7087" w:rsidRDefault="00771D89" w:rsidP="00771D89">
      <w:pPr>
        <w:outlineLvl w:val="0"/>
        <w:rPr>
          <w:b/>
        </w:rPr>
      </w:pP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  <w:r w:rsidRPr="00BA7087">
        <w:rPr>
          <w:b/>
        </w:rPr>
        <w:t>5. Порядок подачи заявок и конкурсных работ.</w:t>
      </w:r>
    </w:p>
    <w:p w:rsidR="00771D89" w:rsidRPr="00BA7087" w:rsidRDefault="00771D89" w:rsidP="00771D89">
      <w:pPr>
        <w:jc w:val="both"/>
      </w:pPr>
      <w:r w:rsidRPr="00BA7087">
        <w:t xml:space="preserve">5.1.Оргкомитет принимает заявки по форме (Приложение №1) и конкурсные работы до 24 января 2014 года по адресу: </w:t>
      </w:r>
      <w:proofErr w:type="spellStart"/>
      <w:r w:rsidRPr="00BA7087">
        <w:t>Бокситогорский</w:t>
      </w:r>
      <w:proofErr w:type="spellEnd"/>
      <w:r w:rsidRPr="00BA7087">
        <w:t xml:space="preserve"> район, г. Пикалево, ул. </w:t>
      </w:r>
      <w:proofErr w:type="gramStart"/>
      <w:r w:rsidRPr="00BA7087">
        <w:t>Советская</w:t>
      </w:r>
      <w:proofErr w:type="gramEnd"/>
      <w:r w:rsidRPr="00BA7087">
        <w:t xml:space="preserve">, д.24, кабинет №12, факс 8 (813 66) 491-77, электронный адрес: </w:t>
      </w:r>
      <w:hyperlink r:id="rId5" w:history="1">
        <w:r w:rsidRPr="00BA7087">
          <w:rPr>
            <w:rStyle w:val="a5"/>
            <w:lang w:val="en-US"/>
          </w:rPr>
          <w:t>moupddt</w:t>
        </w:r>
        <w:r w:rsidRPr="00BA7087">
          <w:rPr>
            <w:rStyle w:val="a5"/>
          </w:rPr>
          <w:t>@</w:t>
        </w:r>
        <w:r w:rsidRPr="00BA7087">
          <w:rPr>
            <w:rStyle w:val="a5"/>
            <w:lang w:val="en-US"/>
          </w:rPr>
          <w:t>mail</w:t>
        </w:r>
        <w:r w:rsidRPr="00BA7087">
          <w:rPr>
            <w:rStyle w:val="a5"/>
          </w:rPr>
          <w:t>.</w:t>
        </w:r>
        <w:r w:rsidRPr="00BA7087">
          <w:rPr>
            <w:rStyle w:val="a5"/>
            <w:lang w:val="en-US"/>
          </w:rPr>
          <w:t>ru</w:t>
        </w:r>
      </w:hyperlink>
      <w:r w:rsidRPr="00BA7087">
        <w:t xml:space="preserve">. </w:t>
      </w:r>
    </w:p>
    <w:p w:rsidR="00771D89" w:rsidRPr="00BA7087" w:rsidRDefault="00771D89" w:rsidP="00771D89">
      <w:r w:rsidRPr="00BA7087">
        <w:t>5.2.Координатор Конкурса -  Колосова Марина Петровна  (тел. 416-18)</w:t>
      </w:r>
    </w:p>
    <w:p w:rsidR="00771D89" w:rsidRPr="00BA7087" w:rsidRDefault="00771D89" w:rsidP="00771D89">
      <w:pPr>
        <w:outlineLvl w:val="0"/>
        <w:rPr>
          <w:b/>
        </w:rPr>
      </w:pP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  <w:r w:rsidRPr="00BA7087">
        <w:rPr>
          <w:b/>
        </w:rPr>
        <w:t>6. Номинации конкурса- фестиваля.</w:t>
      </w:r>
    </w:p>
    <w:p w:rsidR="00771D89" w:rsidRPr="00BA7087" w:rsidRDefault="00771D89" w:rsidP="00771D89">
      <w:pPr>
        <w:jc w:val="both"/>
      </w:pPr>
      <w:r w:rsidRPr="00BA7087">
        <w:t xml:space="preserve">6.1. На конкурс принимаются работы, выполненные в различных жанрах декоративно – прикладного творчества по следующим номинациям: </w:t>
      </w: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</w:p>
    <w:p w:rsidR="00771D89" w:rsidRPr="00BA7087" w:rsidRDefault="00771D89" w:rsidP="00771D89">
      <w:pPr>
        <w:numPr>
          <w:ilvl w:val="0"/>
          <w:numId w:val="3"/>
        </w:numPr>
        <w:ind w:left="360" w:firstLine="0"/>
      </w:pPr>
      <w:r w:rsidRPr="00BA7087">
        <w:t>Тряпичная народная кукла;</w:t>
      </w:r>
    </w:p>
    <w:p w:rsidR="00771D89" w:rsidRPr="00BA7087" w:rsidRDefault="00771D89" w:rsidP="00771D89">
      <w:pPr>
        <w:numPr>
          <w:ilvl w:val="0"/>
          <w:numId w:val="3"/>
        </w:numPr>
        <w:ind w:left="360" w:firstLine="0"/>
      </w:pPr>
      <w:r w:rsidRPr="00BA7087">
        <w:t>Тряпичная современная кукла;</w:t>
      </w:r>
    </w:p>
    <w:p w:rsidR="00771D89" w:rsidRPr="00BA7087" w:rsidRDefault="00771D89" w:rsidP="00771D89">
      <w:pPr>
        <w:numPr>
          <w:ilvl w:val="0"/>
          <w:numId w:val="3"/>
        </w:numPr>
        <w:ind w:left="360" w:firstLine="0"/>
      </w:pPr>
      <w:r w:rsidRPr="00BA7087">
        <w:t>Вязаная кукла;</w:t>
      </w:r>
    </w:p>
    <w:p w:rsidR="00771D89" w:rsidRPr="00BA7087" w:rsidRDefault="00771D89" w:rsidP="00771D89">
      <w:pPr>
        <w:numPr>
          <w:ilvl w:val="0"/>
          <w:numId w:val="3"/>
        </w:numPr>
        <w:ind w:left="360" w:firstLine="0"/>
      </w:pPr>
      <w:r w:rsidRPr="00BA7087">
        <w:t>Куклы из глины и соленого теста;</w:t>
      </w:r>
    </w:p>
    <w:p w:rsidR="00771D89" w:rsidRPr="00BA7087" w:rsidRDefault="00771D89" w:rsidP="00771D89">
      <w:pPr>
        <w:numPr>
          <w:ilvl w:val="0"/>
          <w:numId w:val="3"/>
        </w:numPr>
        <w:ind w:left="360" w:firstLine="0"/>
      </w:pPr>
      <w:r w:rsidRPr="00BA7087">
        <w:t>Кукла из природного материала.</w:t>
      </w: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</w:p>
    <w:p w:rsidR="00771D89" w:rsidRPr="00BA7087" w:rsidRDefault="00771D89" w:rsidP="00771D89">
      <w:pPr>
        <w:ind w:left="540"/>
        <w:jc w:val="center"/>
        <w:outlineLvl w:val="0"/>
        <w:rPr>
          <w:b/>
        </w:rPr>
      </w:pPr>
    </w:p>
    <w:p w:rsidR="00771D89" w:rsidRPr="00BA7087" w:rsidRDefault="00771D89" w:rsidP="00771D89">
      <w:pPr>
        <w:jc w:val="both"/>
      </w:pPr>
      <w:r w:rsidRPr="00BA7087">
        <w:t xml:space="preserve">6.2. Требование к работам: </w:t>
      </w:r>
    </w:p>
    <w:p w:rsidR="00771D89" w:rsidRPr="00233067" w:rsidRDefault="00771D89" w:rsidP="00771D89">
      <w:pPr>
        <w:jc w:val="both"/>
      </w:pPr>
      <w:r w:rsidRPr="00BA7087">
        <w:t>- Куклы должны быть  изготовлены ручным способом и</w:t>
      </w:r>
      <w:r w:rsidRPr="00BA7087">
        <w:rPr>
          <w:b/>
        </w:rPr>
        <w:t xml:space="preserve"> самостоятельно </w:t>
      </w:r>
      <w:r w:rsidRPr="00233067">
        <w:t>(без помощи взрослых);</w:t>
      </w:r>
    </w:p>
    <w:p w:rsidR="00771D89" w:rsidRPr="00BA7087" w:rsidRDefault="00771D89" w:rsidP="00771D89">
      <w:pPr>
        <w:jc w:val="both"/>
      </w:pPr>
      <w:r w:rsidRPr="00BA7087">
        <w:t>- Конкурсные работы должны иметь этикетки (Приложение к положению№1);</w:t>
      </w:r>
    </w:p>
    <w:p w:rsidR="00771D89" w:rsidRPr="00BA7087" w:rsidRDefault="00771D89" w:rsidP="00771D89">
      <w:pPr>
        <w:jc w:val="both"/>
      </w:pPr>
      <w:r w:rsidRPr="00BA7087">
        <w:t>- Работы, представленные на конкурс, должны быть полностью подготовлены для демонстрации (работы должны быть устойчивыми</w:t>
      </w:r>
      <w:r>
        <w:t>, при необходимости,  иметь крепеж для  вертикальной демонстрации)</w:t>
      </w:r>
      <w:r w:rsidRPr="00BA7087">
        <w:t>.</w:t>
      </w:r>
    </w:p>
    <w:p w:rsidR="00771D89" w:rsidRPr="00BA7087" w:rsidRDefault="00771D89" w:rsidP="00771D89">
      <w:pPr>
        <w:jc w:val="both"/>
      </w:pPr>
    </w:p>
    <w:p w:rsidR="00771D89" w:rsidRDefault="00771D89" w:rsidP="00771D89">
      <w:pPr>
        <w:ind w:firstLine="540"/>
        <w:jc w:val="center"/>
        <w:outlineLvl w:val="0"/>
        <w:rPr>
          <w:b/>
        </w:rPr>
      </w:pPr>
    </w:p>
    <w:p w:rsidR="00771D89" w:rsidRDefault="00771D89" w:rsidP="00771D89">
      <w:pPr>
        <w:ind w:firstLine="540"/>
        <w:jc w:val="center"/>
        <w:outlineLvl w:val="0"/>
        <w:rPr>
          <w:b/>
        </w:rPr>
      </w:pPr>
    </w:p>
    <w:p w:rsidR="00771D89" w:rsidRDefault="00771D89" w:rsidP="00771D89">
      <w:pPr>
        <w:ind w:firstLine="540"/>
        <w:jc w:val="center"/>
        <w:outlineLvl w:val="0"/>
        <w:rPr>
          <w:b/>
        </w:rPr>
      </w:pPr>
    </w:p>
    <w:p w:rsidR="00771D89" w:rsidRPr="00BA7087" w:rsidRDefault="00771D89" w:rsidP="00771D89">
      <w:pPr>
        <w:ind w:firstLine="540"/>
        <w:jc w:val="center"/>
        <w:outlineLvl w:val="0"/>
        <w:rPr>
          <w:b/>
        </w:rPr>
      </w:pPr>
      <w:r w:rsidRPr="00BA7087">
        <w:rPr>
          <w:b/>
        </w:rPr>
        <w:t>7.Критерии оценки</w:t>
      </w:r>
    </w:p>
    <w:p w:rsidR="00771D89" w:rsidRPr="00BA7087" w:rsidRDefault="00771D89" w:rsidP="00771D89">
      <w:pPr>
        <w:ind w:firstLine="540"/>
        <w:jc w:val="center"/>
        <w:outlineLvl w:val="0"/>
        <w:rPr>
          <w:b/>
        </w:rPr>
      </w:pPr>
    </w:p>
    <w:p w:rsidR="00771D89" w:rsidRPr="00BA7087" w:rsidRDefault="00771D89" w:rsidP="00771D89">
      <w:pPr>
        <w:numPr>
          <w:ilvl w:val="0"/>
          <w:numId w:val="4"/>
        </w:numPr>
        <w:ind w:left="426" w:firstLine="0"/>
        <w:jc w:val="both"/>
      </w:pPr>
      <w:r w:rsidRPr="00BA7087">
        <w:t>Самобытность;</w:t>
      </w:r>
    </w:p>
    <w:p w:rsidR="00771D89" w:rsidRPr="00BA7087" w:rsidRDefault="00771D89" w:rsidP="00771D89">
      <w:pPr>
        <w:numPr>
          <w:ilvl w:val="0"/>
          <w:numId w:val="2"/>
        </w:numPr>
        <w:jc w:val="both"/>
      </w:pPr>
      <w:r w:rsidRPr="00BA7087">
        <w:t>Уровень колористического и композиционного решения;</w:t>
      </w:r>
    </w:p>
    <w:p w:rsidR="00771D89" w:rsidRPr="00BA7087" w:rsidRDefault="00771D89" w:rsidP="00771D89">
      <w:pPr>
        <w:numPr>
          <w:ilvl w:val="0"/>
          <w:numId w:val="2"/>
        </w:numPr>
        <w:jc w:val="both"/>
      </w:pPr>
      <w:r w:rsidRPr="00BA7087">
        <w:t>Оригинальность;</w:t>
      </w:r>
    </w:p>
    <w:p w:rsidR="00771D89" w:rsidRPr="00BA7087" w:rsidRDefault="00771D89" w:rsidP="00771D89">
      <w:pPr>
        <w:numPr>
          <w:ilvl w:val="0"/>
          <w:numId w:val="2"/>
        </w:numPr>
        <w:jc w:val="both"/>
      </w:pPr>
      <w:r w:rsidRPr="00BA7087">
        <w:t>Качество исполнения;</w:t>
      </w:r>
    </w:p>
    <w:p w:rsidR="00771D89" w:rsidRPr="00BA7087" w:rsidRDefault="00771D89" w:rsidP="00771D89">
      <w:pPr>
        <w:numPr>
          <w:ilvl w:val="0"/>
          <w:numId w:val="2"/>
        </w:numPr>
        <w:jc w:val="both"/>
      </w:pPr>
      <w:r w:rsidRPr="00BA7087">
        <w:t>Уровень самостоятельности.</w:t>
      </w:r>
    </w:p>
    <w:p w:rsidR="00771D89" w:rsidRPr="00BA7087" w:rsidRDefault="00771D89" w:rsidP="00771D89">
      <w:pPr>
        <w:ind w:left="720"/>
        <w:jc w:val="both"/>
      </w:pPr>
    </w:p>
    <w:p w:rsidR="00771D89" w:rsidRPr="00BA7087" w:rsidRDefault="00771D89" w:rsidP="00771D89">
      <w:pPr>
        <w:ind w:left="720"/>
        <w:jc w:val="center"/>
        <w:outlineLvl w:val="0"/>
        <w:rPr>
          <w:b/>
        </w:rPr>
      </w:pPr>
      <w:r w:rsidRPr="00BA7087">
        <w:rPr>
          <w:b/>
        </w:rPr>
        <w:t>8. Участники конкурса- фестиваля.</w:t>
      </w:r>
    </w:p>
    <w:p w:rsidR="00771D89" w:rsidRPr="00BA7087" w:rsidRDefault="00771D89" w:rsidP="00771D89">
      <w:pPr>
        <w:ind w:left="720"/>
      </w:pPr>
      <w:r w:rsidRPr="00BA7087">
        <w:t xml:space="preserve">8.1.Участниками конкурса – фестиваля являются  учащиеся образовательных учреждений (школы, гимназии,  учреждения дополнительного образования) </w:t>
      </w:r>
      <w:proofErr w:type="spellStart"/>
      <w:r w:rsidRPr="00BA7087">
        <w:t>Бокситогорского</w:t>
      </w:r>
      <w:proofErr w:type="spellEnd"/>
      <w:r w:rsidRPr="00BA7087">
        <w:t xml:space="preserve"> района Ленинградской области. </w:t>
      </w:r>
    </w:p>
    <w:p w:rsidR="00771D89" w:rsidRPr="00BA7087" w:rsidRDefault="00771D89" w:rsidP="00771D89">
      <w:pPr>
        <w:ind w:left="426" w:firstLine="294"/>
      </w:pPr>
      <w:r w:rsidRPr="00BA7087">
        <w:t>8.2.Возраст участников от 7 до 18 лет – 3 возрастные группы:</w:t>
      </w:r>
    </w:p>
    <w:p w:rsidR="00771D89" w:rsidRPr="00BA7087" w:rsidRDefault="00771D89" w:rsidP="00771D89">
      <w:pPr>
        <w:ind w:left="720"/>
      </w:pPr>
      <w:r w:rsidRPr="00BA7087">
        <w:t>- 1-я возрастная группа – от 7 до 10 лет (1-4 классы);</w:t>
      </w:r>
    </w:p>
    <w:p w:rsidR="00771D89" w:rsidRPr="00BA7087" w:rsidRDefault="00771D89" w:rsidP="00771D89">
      <w:pPr>
        <w:ind w:left="720"/>
      </w:pPr>
      <w:r w:rsidRPr="00BA7087">
        <w:t>- 2-я возрастная группа – от 11 до 14 лет (5-8 классы);</w:t>
      </w:r>
    </w:p>
    <w:p w:rsidR="00771D89" w:rsidRPr="00BA7087" w:rsidRDefault="00771D89" w:rsidP="00771D89">
      <w:pPr>
        <w:ind w:left="720"/>
        <w:jc w:val="both"/>
      </w:pPr>
      <w:proofErr w:type="gramStart"/>
      <w:r w:rsidRPr="00BA7087">
        <w:t>- 3-я возрастная группа – от 15 до 18 лет (9-11 классы</w:t>
      </w:r>
      <w:proofErr w:type="gramEnd"/>
    </w:p>
    <w:p w:rsidR="00771D89" w:rsidRPr="00BA7087" w:rsidRDefault="00771D89" w:rsidP="00771D89">
      <w:pPr>
        <w:ind w:left="720"/>
        <w:jc w:val="both"/>
      </w:pPr>
    </w:p>
    <w:p w:rsidR="00771D89" w:rsidRPr="00BA7087" w:rsidRDefault="00771D89" w:rsidP="00771D89">
      <w:pPr>
        <w:ind w:firstLine="540"/>
        <w:jc w:val="center"/>
        <w:rPr>
          <w:b/>
        </w:rPr>
      </w:pPr>
      <w:r w:rsidRPr="00BA7087">
        <w:rPr>
          <w:b/>
        </w:rPr>
        <w:t>9.Награждение победителей.</w:t>
      </w:r>
    </w:p>
    <w:p w:rsidR="00771D89" w:rsidRPr="00BA7087" w:rsidRDefault="00771D89" w:rsidP="00771D89">
      <w:pPr>
        <w:jc w:val="both"/>
      </w:pPr>
      <w:r w:rsidRPr="00BA7087">
        <w:t xml:space="preserve">9.1. Победители  и призеры определяются в каждой номинации и по каждой возрастной категории  и награждаются Почетными грамотами и призами Комитета образования администрации </w:t>
      </w:r>
      <w:proofErr w:type="spellStart"/>
      <w:r w:rsidRPr="00BA7087">
        <w:t>Бокситогорского</w:t>
      </w:r>
      <w:proofErr w:type="spellEnd"/>
      <w:r w:rsidRPr="00BA7087">
        <w:t xml:space="preserve"> муниципального района. </w:t>
      </w:r>
    </w:p>
    <w:p w:rsidR="00771D89" w:rsidRPr="00BA7087" w:rsidRDefault="00771D89" w:rsidP="00771D89">
      <w:pPr>
        <w:jc w:val="both"/>
      </w:pPr>
      <w:r w:rsidRPr="00BA7087">
        <w:t>9.2. Награждение победителей состоится 31 января 2014 года в 16.00  в Муниципальном бюджетном образовательном учреждении дополнительного образования детей «</w:t>
      </w:r>
      <w:proofErr w:type="spellStart"/>
      <w:r w:rsidRPr="00BA7087">
        <w:t>Бокситогорский</w:t>
      </w:r>
      <w:proofErr w:type="spellEnd"/>
      <w:r w:rsidRPr="00BA7087">
        <w:t xml:space="preserve"> центр дополнительного образования детей» по адресу: г. Пикалево, ул. </w:t>
      </w:r>
      <w:proofErr w:type="gramStart"/>
      <w:r w:rsidRPr="00BA7087">
        <w:t>Советская</w:t>
      </w:r>
      <w:proofErr w:type="gramEnd"/>
      <w:r w:rsidRPr="00BA7087">
        <w:t>, д.24.</w:t>
      </w:r>
    </w:p>
    <w:p w:rsidR="00771D89" w:rsidRPr="00BA7087" w:rsidRDefault="00771D89" w:rsidP="00771D89">
      <w:pPr>
        <w:ind w:firstLine="540"/>
        <w:jc w:val="both"/>
      </w:pPr>
    </w:p>
    <w:p w:rsidR="00771D89" w:rsidRPr="00BA7087" w:rsidRDefault="00771D89" w:rsidP="00771D89">
      <w:pPr>
        <w:ind w:firstLine="540"/>
        <w:jc w:val="center"/>
        <w:outlineLvl w:val="0"/>
        <w:rPr>
          <w:b/>
        </w:rPr>
      </w:pPr>
      <w:r w:rsidRPr="00BA7087">
        <w:rPr>
          <w:b/>
        </w:rPr>
        <w:t>10. Финансовое обеспечение</w:t>
      </w:r>
    </w:p>
    <w:p w:rsidR="00771D89" w:rsidRPr="00BA7087" w:rsidRDefault="00771D89" w:rsidP="00771D89">
      <w:pPr>
        <w:ind w:firstLine="540"/>
        <w:jc w:val="both"/>
      </w:pPr>
      <w:r w:rsidRPr="00BA7087">
        <w:t xml:space="preserve">Финансирование конкурса осуществляет Комитет образования администрации </w:t>
      </w:r>
      <w:proofErr w:type="spellStart"/>
      <w:r w:rsidRPr="00BA7087">
        <w:t>Бокситогорского</w:t>
      </w:r>
      <w:proofErr w:type="spellEnd"/>
      <w:r w:rsidRPr="00BA7087">
        <w:t xml:space="preserve"> муниципального района</w:t>
      </w:r>
      <w:r>
        <w:t>.</w:t>
      </w:r>
    </w:p>
    <w:p w:rsidR="00771D89" w:rsidRPr="00BA7087" w:rsidRDefault="00771D89" w:rsidP="00771D89"/>
    <w:p w:rsidR="00771D89" w:rsidRDefault="00771D89" w:rsidP="00771D89">
      <w:pPr>
        <w:rPr>
          <w:b/>
        </w:rPr>
      </w:pPr>
      <w:r w:rsidRPr="00BA7087">
        <w:rPr>
          <w:b/>
        </w:rPr>
        <w:t xml:space="preserve">                                                                                                     </w:t>
      </w: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Default="00771D89" w:rsidP="00771D89">
      <w:pPr>
        <w:rPr>
          <w:b/>
        </w:rPr>
      </w:pPr>
    </w:p>
    <w:p w:rsidR="00771D89" w:rsidRPr="00BA7087" w:rsidRDefault="00771D89" w:rsidP="00771D89"/>
    <w:p w:rsidR="00771D89" w:rsidRPr="00BA7087" w:rsidRDefault="00771D89" w:rsidP="00771D89">
      <w:pPr>
        <w:jc w:val="right"/>
      </w:pPr>
      <w:r w:rsidRPr="00BA7087">
        <w:t xml:space="preserve">В оргкомитет выставки </w:t>
      </w:r>
    </w:p>
    <w:p w:rsidR="00771D89" w:rsidRPr="00BA7087" w:rsidRDefault="00771D89" w:rsidP="00771D89">
      <w:pPr>
        <w:jc w:val="right"/>
      </w:pPr>
      <w:r w:rsidRPr="00BA7087">
        <w:t>от____________________</w:t>
      </w:r>
    </w:p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>
      <w:pPr>
        <w:jc w:val="center"/>
        <w:rPr>
          <w:b/>
        </w:rPr>
      </w:pPr>
      <w:r w:rsidRPr="00BA7087">
        <w:rPr>
          <w:b/>
        </w:rPr>
        <w:t>Заявка</w:t>
      </w:r>
    </w:p>
    <w:p w:rsidR="00771D89" w:rsidRPr="00BA7087" w:rsidRDefault="00771D89" w:rsidP="00771D89">
      <w:pPr>
        <w:jc w:val="center"/>
      </w:pPr>
      <w:r w:rsidRPr="00BA7087">
        <w:t xml:space="preserve">На участие в городском конкурсе </w:t>
      </w:r>
    </w:p>
    <w:p w:rsidR="00771D89" w:rsidRPr="00BA7087" w:rsidRDefault="00771D89" w:rsidP="00771D89">
      <w:pPr>
        <w:jc w:val="center"/>
        <w:rPr>
          <w:b/>
        </w:rPr>
      </w:pPr>
      <w:r w:rsidRPr="00BA7087">
        <w:rPr>
          <w:b/>
        </w:rPr>
        <w:t>«Куклы разные  бывают».</w:t>
      </w:r>
    </w:p>
    <w:p w:rsidR="00771D89" w:rsidRPr="00BA7087" w:rsidRDefault="00771D89" w:rsidP="00771D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830"/>
        <w:gridCol w:w="1194"/>
        <w:gridCol w:w="1557"/>
        <w:gridCol w:w="1588"/>
        <w:gridCol w:w="1212"/>
        <w:gridCol w:w="1706"/>
      </w:tblGrid>
      <w:tr w:rsidR="00771D89" w:rsidRPr="00BA7087" w:rsidTr="00C921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Фамилия, имя участника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Возраст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Название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Номинация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Техника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ФИО педагога (полностью)</w:t>
            </w:r>
          </w:p>
        </w:tc>
      </w:tr>
      <w:tr w:rsidR="00771D89" w:rsidRPr="00BA7087" w:rsidTr="00C921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</w:tc>
      </w:tr>
    </w:tbl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/>
    <w:p w:rsidR="00771D89" w:rsidRPr="00BA7087" w:rsidRDefault="00771D89" w:rsidP="00771D89">
      <w:pPr>
        <w:rPr>
          <w:b/>
        </w:rPr>
      </w:pPr>
      <w:r w:rsidRPr="00BA7087">
        <w:rPr>
          <w:b/>
        </w:rPr>
        <w:t xml:space="preserve">                                                                                                     </w:t>
      </w:r>
    </w:p>
    <w:p w:rsidR="00771D89" w:rsidRPr="00BA7087" w:rsidRDefault="00771D89" w:rsidP="00771D89">
      <w:pPr>
        <w:rPr>
          <w:b/>
        </w:rPr>
      </w:pPr>
    </w:p>
    <w:p w:rsidR="00771D89" w:rsidRPr="00BA7087" w:rsidRDefault="00771D89" w:rsidP="00771D89">
      <w:pPr>
        <w:jc w:val="center"/>
      </w:pPr>
    </w:p>
    <w:p w:rsidR="00771D89" w:rsidRPr="00BA7087" w:rsidRDefault="00771D89" w:rsidP="00771D89">
      <w:pPr>
        <w:jc w:val="center"/>
      </w:pPr>
    </w:p>
    <w:p w:rsidR="00771D89" w:rsidRPr="00BA7087" w:rsidRDefault="00771D89" w:rsidP="00771D89">
      <w:pPr>
        <w:jc w:val="center"/>
      </w:pPr>
    </w:p>
    <w:p w:rsidR="00771D89" w:rsidRPr="00BA7087" w:rsidRDefault="00771D89" w:rsidP="00771D89">
      <w:pPr>
        <w:jc w:val="center"/>
      </w:pPr>
      <w:r w:rsidRPr="00BA7087">
        <w:t xml:space="preserve">Этикетка (образец)- 100х </w:t>
      </w:r>
      <w:smartTag w:uri="urn:schemas-microsoft-com:office:smarttags" w:element="metricconverter">
        <w:smartTagPr>
          <w:attr w:name="ProductID" w:val="40 мм"/>
        </w:smartTagPr>
        <w:r w:rsidRPr="00BA7087">
          <w:t>40 мм</w:t>
        </w:r>
      </w:smartTag>
    </w:p>
    <w:p w:rsidR="00771D89" w:rsidRPr="00BA7087" w:rsidRDefault="00771D89" w:rsidP="00771D89"/>
    <w:p w:rsidR="00771D89" w:rsidRPr="00BA7087" w:rsidRDefault="00771D89" w:rsidP="00771D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771D89" w:rsidRPr="00BA7087" w:rsidTr="00C9215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</w:p>
          <w:p w:rsidR="00771D89" w:rsidRPr="00BA7087" w:rsidRDefault="00771D89" w:rsidP="00C92156">
            <w:pPr>
              <w:jc w:val="center"/>
            </w:pPr>
            <w:r w:rsidRPr="00BA7087">
              <w:t xml:space="preserve">Петрова Татьяна,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7087">
                <w:t>2004 г</w:t>
              </w:r>
            </w:smartTag>
            <w:r w:rsidRPr="00BA7087">
              <w:t>.р., 8 лет</w:t>
            </w:r>
          </w:p>
        </w:tc>
      </w:tr>
      <w:tr w:rsidR="00771D89" w:rsidRPr="00BA7087" w:rsidTr="00C9215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 xml:space="preserve">«Неразлучники», </w:t>
            </w:r>
          </w:p>
          <w:p w:rsidR="00771D89" w:rsidRPr="00BA7087" w:rsidRDefault="00771D89" w:rsidP="00C92156">
            <w:pPr>
              <w:jc w:val="center"/>
            </w:pPr>
            <w:r w:rsidRPr="00BA7087">
              <w:t>традиционная народная кукла</w:t>
            </w:r>
          </w:p>
        </w:tc>
      </w:tr>
      <w:tr w:rsidR="00771D89" w:rsidRPr="00BA7087" w:rsidTr="00C9215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/>
          <w:p w:rsidR="00771D89" w:rsidRPr="00BA7087" w:rsidRDefault="00771D89" w:rsidP="00C92156">
            <w:pPr>
              <w:jc w:val="center"/>
            </w:pPr>
            <w:r w:rsidRPr="00BA7087">
              <w:t>МБОУ ДОД «ПДДТ»</w:t>
            </w:r>
          </w:p>
        </w:tc>
      </w:tr>
      <w:tr w:rsidR="00771D89" w:rsidRPr="00BA7087" w:rsidTr="00C9215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89" w:rsidRPr="00BA7087" w:rsidRDefault="00771D89" w:rsidP="00C92156">
            <w:pPr>
              <w:jc w:val="center"/>
            </w:pPr>
            <w:r w:rsidRPr="00BA7087">
              <w:t>Педагог</w:t>
            </w:r>
          </w:p>
          <w:p w:rsidR="00771D89" w:rsidRPr="00BA7087" w:rsidRDefault="00771D89" w:rsidP="00C92156">
            <w:pPr>
              <w:jc w:val="center"/>
            </w:pPr>
            <w:r w:rsidRPr="00BA7087">
              <w:t>Иванова Мария Николаевна</w:t>
            </w:r>
          </w:p>
        </w:tc>
      </w:tr>
    </w:tbl>
    <w:p w:rsidR="00771D89" w:rsidRPr="00BA7087" w:rsidRDefault="00771D89" w:rsidP="00771D89"/>
    <w:p w:rsidR="00771D89" w:rsidRPr="00BA7087" w:rsidRDefault="00771D89" w:rsidP="00771D89">
      <w:pPr>
        <w:ind w:firstLine="709"/>
        <w:jc w:val="center"/>
        <w:rPr>
          <w:b/>
        </w:rPr>
      </w:pPr>
    </w:p>
    <w:p w:rsidR="00771D89" w:rsidRPr="00BA7087" w:rsidRDefault="00771D89" w:rsidP="00771D89">
      <w:pPr>
        <w:jc w:val="right"/>
        <w:outlineLvl w:val="0"/>
        <w:rPr>
          <w:rStyle w:val="a6"/>
          <w:b w:val="0"/>
        </w:rPr>
      </w:pPr>
    </w:p>
    <w:p w:rsidR="00771D89" w:rsidRDefault="00771D89" w:rsidP="00771D89"/>
    <w:p w:rsidR="00DE2890" w:rsidRDefault="00DE2890"/>
    <w:sectPr w:rsidR="00DE2890" w:rsidSect="00DE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4D3"/>
    <w:multiLevelType w:val="hybridMultilevel"/>
    <w:tmpl w:val="CC406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4485B"/>
    <w:multiLevelType w:val="hybridMultilevel"/>
    <w:tmpl w:val="C13A4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03A69"/>
    <w:multiLevelType w:val="hybridMultilevel"/>
    <w:tmpl w:val="346A42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1F2D57"/>
    <w:multiLevelType w:val="hybridMultilevel"/>
    <w:tmpl w:val="1A521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E0C65"/>
    <w:multiLevelType w:val="hybridMultilevel"/>
    <w:tmpl w:val="5BF2BE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1D89"/>
    <w:rsid w:val="00060543"/>
    <w:rsid w:val="00373FA3"/>
    <w:rsid w:val="004617CF"/>
    <w:rsid w:val="00613BBE"/>
    <w:rsid w:val="00661AD6"/>
    <w:rsid w:val="00682ABA"/>
    <w:rsid w:val="006C4716"/>
    <w:rsid w:val="00771D89"/>
    <w:rsid w:val="008804DF"/>
    <w:rsid w:val="00943F4F"/>
    <w:rsid w:val="009635FA"/>
    <w:rsid w:val="00C82232"/>
    <w:rsid w:val="00D4384C"/>
    <w:rsid w:val="00DE2890"/>
    <w:rsid w:val="00EA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89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5FA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5FA"/>
    <w:rPr>
      <w:rFonts w:eastAsia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635FA"/>
    <w:pPr>
      <w:jc w:val="center"/>
    </w:pPr>
  </w:style>
  <w:style w:type="character" w:customStyle="1" w:styleId="a4">
    <w:name w:val="Название Знак"/>
    <w:basedOn w:val="a0"/>
    <w:link w:val="a3"/>
    <w:rsid w:val="009635FA"/>
    <w:rPr>
      <w:rFonts w:eastAsia="Times New Roman"/>
      <w:sz w:val="24"/>
      <w:szCs w:val="20"/>
      <w:lang w:eastAsia="ru-RU"/>
    </w:rPr>
  </w:style>
  <w:style w:type="character" w:styleId="a5">
    <w:name w:val="Hyperlink"/>
    <w:basedOn w:val="a0"/>
    <w:semiHidden/>
    <w:unhideWhenUsed/>
    <w:rsid w:val="00771D89"/>
    <w:rPr>
      <w:color w:val="0000FF"/>
      <w:u w:val="single"/>
    </w:rPr>
  </w:style>
  <w:style w:type="character" w:styleId="a6">
    <w:name w:val="Strong"/>
    <w:basedOn w:val="a0"/>
    <w:qFormat/>
    <w:rsid w:val="00771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p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2014-01-17T07:04:00Z</dcterms:created>
  <dcterms:modified xsi:type="dcterms:W3CDTF">2014-01-17T07:07:00Z</dcterms:modified>
</cp:coreProperties>
</file>