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943" w:rsidRDefault="00343943" w:rsidP="004C0DF3">
      <w:pPr>
        <w:contextualSpacing/>
        <w:rPr>
          <w:b/>
          <w:bCs/>
          <w:color w:val="000000"/>
        </w:rPr>
      </w:pPr>
    </w:p>
    <w:p w:rsidR="00343943" w:rsidRDefault="00343943" w:rsidP="004C0DF3">
      <w:pPr>
        <w:ind w:right="99"/>
        <w:jc w:val="center"/>
        <w:rPr>
          <w:b/>
        </w:rPr>
      </w:pPr>
      <w:r>
        <w:rPr>
          <w:b/>
        </w:rPr>
        <w:t>Комитет образования</w:t>
      </w:r>
    </w:p>
    <w:p w:rsidR="00343943" w:rsidRDefault="00343943" w:rsidP="004C0DF3">
      <w:pPr>
        <w:ind w:right="99"/>
        <w:jc w:val="center"/>
        <w:rPr>
          <w:b/>
        </w:rPr>
      </w:pPr>
      <w:r>
        <w:rPr>
          <w:b/>
        </w:rPr>
        <w:t xml:space="preserve">администрации </w:t>
      </w:r>
      <w:proofErr w:type="spellStart"/>
      <w:r>
        <w:rPr>
          <w:b/>
        </w:rPr>
        <w:t>Бокситогорского</w:t>
      </w:r>
      <w:proofErr w:type="spellEnd"/>
      <w:r>
        <w:rPr>
          <w:b/>
        </w:rPr>
        <w:t xml:space="preserve"> муниципального района</w:t>
      </w:r>
    </w:p>
    <w:p w:rsidR="00343943" w:rsidRDefault="00343943" w:rsidP="004C0DF3">
      <w:pPr>
        <w:ind w:right="99"/>
        <w:jc w:val="center"/>
        <w:rPr>
          <w:b/>
        </w:rPr>
      </w:pPr>
      <w:r>
        <w:rPr>
          <w:b/>
        </w:rPr>
        <w:t>Ленинградской области</w:t>
      </w:r>
    </w:p>
    <w:p w:rsidR="00343943" w:rsidRDefault="00343943" w:rsidP="004C0DF3">
      <w:pPr>
        <w:tabs>
          <w:tab w:val="left" w:pos="1003"/>
          <w:tab w:val="center" w:pos="4628"/>
        </w:tabs>
        <w:ind w:right="99"/>
        <w:rPr>
          <w:b/>
        </w:rPr>
      </w:pPr>
    </w:p>
    <w:p w:rsidR="00343943" w:rsidRPr="00600A96" w:rsidRDefault="00343943" w:rsidP="004C0DF3">
      <w:pPr>
        <w:tabs>
          <w:tab w:val="left" w:pos="1003"/>
          <w:tab w:val="center" w:pos="4628"/>
        </w:tabs>
        <w:ind w:right="99"/>
        <w:jc w:val="center"/>
        <w:rPr>
          <w:b/>
          <w:sz w:val="32"/>
          <w:szCs w:val="32"/>
        </w:rPr>
      </w:pPr>
      <w:r w:rsidRPr="00600A96">
        <w:rPr>
          <w:b/>
          <w:sz w:val="32"/>
          <w:szCs w:val="32"/>
        </w:rPr>
        <w:t>РАСПОРЯЖЕНИЕ</w:t>
      </w:r>
    </w:p>
    <w:p w:rsidR="00343943" w:rsidRPr="00600A96" w:rsidRDefault="00343943" w:rsidP="00600A96">
      <w:pPr>
        <w:tabs>
          <w:tab w:val="left" w:pos="1003"/>
          <w:tab w:val="center" w:pos="4628"/>
          <w:tab w:val="left" w:pos="9355"/>
        </w:tabs>
        <w:ind w:right="-5"/>
        <w:rPr>
          <w:sz w:val="24"/>
          <w:szCs w:val="24"/>
        </w:rPr>
      </w:pPr>
      <w:r w:rsidRPr="00600A96">
        <w:rPr>
          <w:sz w:val="24"/>
          <w:szCs w:val="24"/>
          <w:u w:val="single"/>
        </w:rPr>
        <w:t>05.05.2014</w:t>
      </w:r>
      <w:r w:rsidRPr="00600A96">
        <w:rPr>
          <w:b/>
          <w:sz w:val="24"/>
          <w:szCs w:val="24"/>
        </w:rPr>
        <w:t xml:space="preserve">                                                                                                                             </w:t>
      </w:r>
      <w:r>
        <w:rPr>
          <w:b/>
          <w:sz w:val="24"/>
          <w:szCs w:val="24"/>
        </w:rPr>
        <w:t xml:space="preserve">  </w:t>
      </w:r>
      <w:r w:rsidRPr="00600A96">
        <w:rPr>
          <w:b/>
          <w:sz w:val="24"/>
          <w:szCs w:val="24"/>
        </w:rPr>
        <w:t xml:space="preserve"> </w:t>
      </w:r>
      <w:r w:rsidRPr="00600A96">
        <w:rPr>
          <w:sz w:val="24"/>
          <w:szCs w:val="24"/>
          <w:u w:val="single"/>
        </w:rPr>
        <w:t>№171</w:t>
      </w:r>
    </w:p>
    <w:p w:rsidR="00343943" w:rsidRPr="00600A96" w:rsidRDefault="00343943" w:rsidP="004C0DF3">
      <w:pPr>
        <w:ind w:right="99"/>
        <w:jc w:val="center"/>
        <w:rPr>
          <w:sz w:val="20"/>
          <w:szCs w:val="20"/>
        </w:rPr>
      </w:pPr>
      <w:r w:rsidRPr="00600A96">
        <w:rPr>
          <w:sz w:val="20"/>
          <w:szCs w:val="20"/>
        </w:rPr>
        <w:t>г. Бокситогорск</w:t>
      </w:r>
    </w:p>
    <w:p w:rsidR="00343943" w:rsidRPr="00600A96" w:rsidRDefault="00343943" w:rsidP="004C0DF3">
      <w:pPr>
        <w:ind w:right="99"/>
        <w:rPr>
          <w:b/>
          <w:sz w:val="24"/>
          <w:szCs w:val="24"/>
        </w:rPr>
      </w:pPr>
    </w:p>
    <w:p w:rsidR="00343943" w:rsidRPr="00600A96" w:rsidRDefault="00343943" w:rsidP="004C0DF3">
      <w:pPr>
        <w:ind w:right="99"/>
        <w:jc w:val="center"/>
        <w:rPr>
          <w:b/>
          <w:sz w:val="24"/>
          <w:szCs w:val="24"/>
        </w:rPr>
      </w:pPr>
      <w:r w:rsidRPr="00600A96">
        <w:rPr>
          <w:b/>
          <w:sz w:val="24"/>
          <w:szCs w:val="24"/>
        </w:rPr>
        <w:t xml:space="preserve">О проведении районного фестиваля </w:t>
      </w:r>
    </w:p>
    <w:p w:rsidR="00343943" w:rsidRPr="004A3B05" w:rsidRDefault="00343943" w:rsidP="004C0DF3">
      <w:pPr>
        <w:ind w:right="99"/>
        <w:jc w:val="center"/>
        <w:rPr>
          <w:b/>
        </w:rPr>
      </w:pPr>
      <w:r w:rsidRPr="00600A96">
        <w:rPr>
          <w:b/>
          <w:sz w:val="24"/>
          <w:szCs w:val="24"/>
        </w:rPr>
        <w:t>по робототехнике</w:t>
      </w:r>
    </w:p>
    <w:p w:rsidR="00343943" w:rsidRPr="004A3B05" w:rsidRDefault="00343943" w:rsidP="004C0DF3">
      <w:pPr>
        <w:ind w:right="99"/>
        <w:jc w:val="center"/>
        <w:rPr>
          <w:b/>
        </w:rPr>
      </w:pPr>
    </w:p>
    <w:p w:rsidR="00343943" w:rsidRPr="00CC412F" w:rsidRDefault="00343943" w:rsidP="00600A96">
      <w:pPr>
        <w:ind w:right="-5" w:firstLine="540"/>
        <w:jc w:val="both"/>
        <w:rPr>
          <w:sz w:val="24"/>
          <w:szCs w:val="24"/>
        </w:rPr>
      </w:pPr>
      <w:r w:rsidRPr="00CC412F">
        <w:rPr>
          <w:sz w:val="24"/>
          <w:szCs w:val="24"/>
        </w:rPr>
        <w:t xml:space="preserve">В соответствии с планом работы Комитета образования администрации </w:t>
      </w:r>
      <w:proofErr w:type="spellStart"/>
      <w:r w:rsidRPr="00CC412F">
        <w:rPr>
          <w:sz w:val="24"/>
          <w:szCs w:val="24"/>
        </w:rPr>
        <w:t>Бокситогорского</w:t>
      </w:r>
      <w:proofErr w:type="spellEnd"/>
      <w:r w:rsidRPr="00CC412F">
        <w:rPr>
          <w:sz w:val="24"/>
          <w:szCs w:val="24"/>
        </w:rPr>
        <w:t xml:space="preserve"> муниципального района Ленинградской области и в целях поддержки и развития творческих способностей подрастающего поколения</w:t>
      </w:r>
    </w:p>
    <w:p w:rsidR="00343943" w:rsidRPr="00CC412F" w:rsidRDefault="00343943" w:rsidP="00600A96">
      <w:pPr>
        <w:ind w:right="-5" w:firstLine="720"/>
        <w:jc w:val="both"/>
        <w:rPr>
          <w:sz w:val="24"/>
          <w:szCs w:val="24"/>
        </w:rPr>
      </w:pPr>
    </w:p>
    <w:p w:rsidR="00343943" w:rsidRDefault="00343943" w:rsidP="00600A96">
      <w:pPr>
        <w:numPr>
          <w:ilvl w:val="0"/>
          <w:numId w:val="16"/>
        </w:numPr>
        <w:shd w:val="clear" w:color="auto" w:fill="FFFFFF"/>
        <w:suppressAutoHyphens w:val="0"/>
        <w:autoSpaceDE/>
        <w:ind w:right="-5"/>
        <w:jc w:val="both"/>
        <w:rPr>
          <w:bCs/>
          <w:sz w:val="24"/>
          <w:szCs w:val="24"/>
        </w:rPr>
      </w:pPr>
      <w:r w:rsidRPr="00CC412F">
        <w:rPr>
          <w:sz w:val="24"/>
          <w:szCs w:val="24"/>
        </w:rPr>
        <w:t>Провести</w:t>
      </w:r>
      <w:r w:rsidRPr="00CC412F">
        <w:rPr>
          <w:bCs/>
          <w:sz w:val="24"/>
          <w:szCs w:val="24"/>
        </w:rPr>
        <w:t xml:space="preserve"> районный фестиваль по робототехнике среди обучающихся </w:t>
      </w:r>
      <w:r>
        <w:rPr>
          <w:bCs/>
          <w:sz w:val="24"/>
          <w:szCs w:val="24"/>
        </w:rPr>
        <w:t>обще</w:t>
      </w:r>
      <w:r w:rsidRPr="00CC412F">
        <w:rPr>
          <w:bCs/>
          <w:sz w:val="24"/>
          <w:szCs w:val="24"/>
        </w:rPr>
        <w:t xml:space="preserve">образовательных </w:t>
      </w:r>
      <w:r>
        <w:rPr>
          <w:bCs/>
          <w:sz w:val="24"/>
          <w:szCs w:val="24"/>
        </w:rPr>
        <w:t>организаций</w:t>
      </w:r>
      <w:r w:rsidRPr="00CC412F">
        <w:rPr>
          <w:bCs/>
          <w:sz w:val="24"/>
          <w:szCs w:val="24"/>
        </w:rPr>
        <w:t xml:space="preserve"> </w:t>
      </w:r>
      <w:proofErr w:type="spellStart"/>
      <w:r w:rsidRPr="00CC412F">
        <w:rPr>
          <w:bCs/>
          <w:sz w:val="24"/>
          <w:szCs w:val="24"/>
        </w:rPr>
        <w:t>Бокситогорского</w:t>
      </w:r>
      <w:proofErr w:type="spellEnd"/>
      <w:r w:rsidRPr="00CC412F">
        <w:rPr>
          <w:bCs/>
          <w:sz w:val="24"/>
          <w:szCs w:val="24"/>
        </w:rPr>
        <w:t xml:space="preserve"> муниципального района Ленинградской области.</w:t>
      </w:r>
    </w:p>
    <w:p w:rsidR="00343943" w:rsidRPr="00CC412F" w:rsidRDefault="00343943" w:rsidP="00600A96">
      <w:pPr>
        <w:shd w:val="clear" w:color="auto" w:fill="FFFFFF"/>
        <w:suppressAutoHyphens w:val="0"/>
        <w:autoSpaceDE/>
        <w:ind w:right="-5"/>
        <w:jc w:val="both"/>
        <w:rPr>
          <w:bCs/>
          <w:sz w:val="24"/>
          <w:szCs w:val="24"/>
        </w:rPr>
      </w:pPr>
    </w:p>
    <w:p w:rsidR="00343943" w:rsidRPr="00600A96" w:rsidRDefault="00343943" w:rsidP="00600A96">
      <w:pPr>
        <w:numPr>
          <w:ilvl w:val="0"/>
          <w:numId w:val="16"/>
        </w:numPr>
        <w:shd w:val="clear" w:color="auto" w:fill="FFFFFF"/>
        <w:suppressAutoHyphens w:val="0"/>
        <w:autoSpaceDE/>
        <w:ind w:right="-5"/>
        <w:jc w:val="both"/>
        <w:rPr>
          <w:bCs/>
          <w:sz w:val="24"/>
          <w:szCs w:val="24"/>
        </w:rPr>
      </w:pPr>
      <w:r w:rsidRPr="00CC412F">
        <w:rPr>
          <w:color w:val="000000"/>
          <w:spacing w:val="1"/>
          <w:sz w:val="24"/>
          <w:szCs w:val="24"/>
        </w:rPr>
        <w:t>Утвердить Положение о районном фестивале по робототехнике</w:t>
      </w:r>
      <w:r>
        <w:rPr>
          <w:bCs/>
          <w:color w:val="000000"/>
          <w:sz w:val="24"/>
          <w:szCs w:val="24"/>
        </w:rPr>
        <w:t xml:space="preserve"> (п</w:t>
      </w:r>
      <w:r w:rsidRPr="00CC412F">
        <w:rPr>
          <w:bCs/>
          <w:color w:val="000000"/>
          <w:sz w:val="24"/>
          <w:szCs w:val="24"/>
        </w:rPr>
        <w:t>риложение №1).</w:t>
      </w:r>
    </w:p>
    <w:p w:rsidR="00343943" w:rsidRPr="00CC412F" w:rsidRDefault="00343943" w:rsidP="00600A96">
      <w:pPr>
        <w:shd w:val="clear" w:color="auto" w:fill="FFFFFF"/>
        <w:suppressAutoHyphens w:val="0"/>
        <w:autoSpaceDE/>
        <w:ind w:right="-5"/>
        <w:jc w:val="both"/>
        <w:rPr>
          <w:bCs/>
          <w:sz w:val="24"/>
          <w:szCs w:val="24"/>
        </w:rPr>
      </w:pPr>
    </w:p>
    <w:p w:rsidR="00343943" w:rsidRPr="00600A96" w:rsidRDefault="00343943" w:rsidP="00600A96">
      <w:pPr>
        <w:widowControl w:val="0"/>
        <w:numPr>
          <w:ilvl w:val="0"/>
          <w:numId w:val="16"/>
        </w:numPr>
        <w:shd w:val="clear" w:color="auto" w:fill="FFFFFF"/>
        <w:tabs>
          <w:tab w:val="left" w:pos="360"/>
        </w:tabs>
        <w:autoSpaceDE/>
        <w:ind w:right="-5"/>
        <w:jc w:val="both"/>
        <w:rPr>
          <w:color w:val="000000"/>
          <w:spacing w:val="-1"/>
          <w:sz w:val="24"/>
          <w:szCs w:val="24"/>
        </w:rPr>
      </w:pPr>
      <w:r w:rsidRPr="00CC412F">
        <w:rPr>
          <w:color w:val="000000"/>
          <w:spacing w:val="-1"/>
          <w:sz w:val="24"/>
          <w:szCs w:val="24"/>
        </w:rPr>
        <w:t>Возложить ответственность за организационные мероприятия по подготовке и проведению районного фестиваля по робототехнике</w:t>
      </w:r>
      <w:r w:rsidRPr="00CC412F">
        <w:rPr>
          <w:color w:val="000000"/>
          <w:sz w:val="24"/>
          <w:szCs w:val="24"/>
        </w:rPr>
        <w:t xml:space="preserve"> на  директора Муниципального бюджетного образовательного учреждения дополнительного образования детей «</w:t>
      </w:r>
      <w:proofErr w:type="spellStart"/>
      <w:r w:rsidRPr="00CC412F">
        <w:rPr>
          <w:color w:val="000000"/>
          <w:sz w:val="24"/>
          <w:szCs w:val="24"/>
        </w:rPr>
        <w:t>Бокситогорский</w:t>
      </w:r>
      <w:proofErr w:type="spellEnd"/>
      <w:r w:rsidRPr="00CC412F">
        <w:rPr>
          <w:color w:val="000000"/>
          <w:sz w:val="24"/>
          <w:szCs w:val="24"/>
        </w:rPr>
        <w:t xml:space="preserve"> центр дополнительного образования детей» Колосову Екатерину Юрьевну.</w:t>
      </w:r>
    </w:p>
    <w:p w:rsidR="00343943" w:rsidRPr="00CC412F" w:rsidRDefault="00343943" w:rsidP="00600A96">
      <w:pPr>
        <w:widowControl w:val="0"/>
        <w:shd w:val="clear" w:color="auto" w:fill="FFFFFF"/>
        <w:tabs>
          <w:tab w:val="left" w:pos="360"/>
        </w:tabs>
        <w:autoSpaceDE/>
        <w:ind w:right="-5"/>
        <w:jc w:val="both"/>
        <w:rPr>
          <w:color w:val="000000"/>
          <w:spacing w:val="-1"/>
          <w:sz w:val="24"/>
          <w:szCs w:val="24"/>
        </w:rPr>
      </w:pPr>
    </w:p>
    <w:p w:rsidR="00343943" w:rsidRPr="00600A96" w:rsidRDefault="00343943" w:rsidP="00600A96">
      <w:pPr>
        <w:pStyle w:val="a3"/>
        <w:numPr>
          <w:ilvl w:val="0"/>
          <w:numId w:val="16"/>
        </w:numPr>
        <w:shd w:val="clear" w:color="auto" w:fill="FFFFFF"/>
        <w:tabs>
          <w:tab w:val="left" w:pos="142"/>
        </w:tabs>
        <w:ind w:right="-5"/>
        <w:jc w:val="both"/>
        <w:rPr>
          <w:color w:val="000000"/>
          <w:spacing w:val="-1"/>
          <w:sz w:val="24"/>
          <w:szCs w:val="24"/>
        </w:rPr>
      </w:pPr>
      <w:r w:rsidRPr="00CC412F">
        <w:rPr>
          <w:color w:val="000000"/>
          <w:spacing w:val="-1"/>
          <w:sz w:val="24"/>
          <w:szCs w:val="24"/>
        </w:rPr>
        <w:t xml:space="preserve">Руководителям </w:t>
      </w:r>
      <w:r>
        <w:rPr>
          <w:color w:val="000000"/>
          <w:spacing w:val="-1"/>
          <w:sz w:val="24"/>
          <w:szCs w:val="24"/>
        </w:rPr>
        <w:t>общеобразовательных организаций п</w:t>
      </w:r>
      <w:r w:rsidRPr="00CC412F">
        <w:rPr>
          <w:color w:val="000000"/>
          <w:spacing w:val="-1"/>
          <w:sz w:val="24"/>
          <w:szCs w:val="24"/>
        </w:rPr>
        <w:t>редоставить заявки в муниципальное бюджетное образовательное учреждение дополнительного образования детей «</w:t>
      </w:r>
      <w:proofErr w:type="spellStart"/>
      <w:r w:rsidRPr="00CC412F">
        <w:rPr>
          <w:color w:val="000000"/>
          <w:spacing w:val="-1"/>
          <w:sz w:val="24"/>
          <w:szCs w:val="24"/>
        </w:rPr>
        <w:t>Бокситогорский</w:t>
      </w:r>
      <w:proofErr w:type="spellEnd"/>
      <w:r w:rsidRPr="00CC412F">
        <w:rPr>
          <w:color w:val="000000"/>
          <w:spacing w:val="-1"/>
          <w:sz w:val="24"/>
          <w:szCs w:val="24"/>
        </w:rPr>
        <w:t xml:space="preserve"> центр дополнительного образования детей» в срок </w:t>
      </w:r>
      <w:r w:rsidRPr="00600A96">
        <w:rPr>
          <w:color w:val="000000"/>
          <w:spacing w:val="-1"/>
          <w:sz w:val="24"/>
          <w:szCs w:val="24"/>
        </w:rPr>
        <w:t>до 14 мая 2014 года.</w:t>
      </w:r>
    </w:p>
    <w:p w:rsidR="00343943" w:rsidRPr="00600A96" w:rsidRDefault="00343943" w:rsidP="00600A96">
      <w:pPr>
        <w:pStyle w:val="a3"/>
        <w:shd w:val="clear" w:color="auto" w:fill="FFFFFF"/>
        <w:tabs>
          <w:tab w:val="left" w:pos="142"/>
        </w:tabs>
        <w:ind w:left="0" w:right="-5"/>
        <w:jc w:val="both"/>
        <w:rPr>
          <w:color w:val="000000"/>
          <w:spacing w:val="-1"/>
          <w:sz w:val="24"/>
          <w:szCs w:val="24"/>
        </w:rPr>
      </w:pPr>
    </w:p>
    <w:p w:rsidR="00343943" w:rsidRPr="00600A96" w:rsidRDefault="00343943" w:rsidP="00600A96">
      <w:pPr>
        <w:pStyle w:val="a3"/>
        <w:widowControl w:val="0"/>
        <w:numPr>
          <w:ilvl w:val="0"/>
          <w:numId w:val="16"/>
        </w:numPr>
        <w:shd w:val="clear" w:color="auto" w:fill="FFFFFF"/>
        <w:tabs>
          <w:tab w:val="left" w:pos="-56"/>
          <w:tab w:val="left" w:pos="360"/>
        </w:tabs>
        <w:ind w:right="-5"/>
        <w:jc w:val="both"/>
        <w:rPr>
          <w:sz w:val="24"/>
          <w:szCs w:val="24"/>
        </w:rPr>
      </w:pPr>
      <w:proofErr w:type="gramStart"/>
      <w:r w:rsidRPr="00600A96">
        <w:rPr>
          <w:sz w:val="24"/>
          <w:szCs w:val="24"/>
        </w:rPr>
        <w:t>Контроль за</w:t>
      </w:r>
      <w:proofErr w:type="gramEnd"/>
      <w:r w:rsidRPr="00600A96">
        <w:rPr>
          <w:sz w:val="24"/>
          <w:szCs w:val="24"/>
        </w:rPr>
        <w:t xml:space="preserve"> исполнением распоряжения оставляю за собой. </w:t>
      </w:r>
    </w:p>
    <w:p w:rsidR="00343943" w:rsidRPr="00CC412F" w:rsidRDefault="00343943" w:rsidP="004C0DF3">
      <w:pPr>
        <w:widowControl w:val="0"/>
        <w:shd w:val="clear" w:color="auto" w:fill="FFFFFF"/>
        <w:tabs>
          <w:tab w:val="left" w:pos="-56"/>
          <w:tab w:val="left" w:pos="360"/>
        </w:tabs>
        <w:jc w:val="both"/>
        <w:rPr>
          <w:color w:val="000000"/>
          <w:sz w:val="24"/>
          <w:szCs w:val="24"/>
        </w:rPr>
      </w:pPr>
    </w:p>
    <w:p w:rsidR="00343943" w:rsidRPr="00CC412F" w:rsidRDefault="00343943" w:rsidP="004C0DF3">
      <w:pPr>
        <w:widowControl w:val="0"/>
        <w:shd w:val="clear" w:color="auto" w:fill="FFFFFF"/>
        <w:tabs>
          <w:tab w:val="left" w:pos="-56"/>
          <w:tab w:val="left" w:pos="360"/>
        </w:tabs>
        <w:jc w:val="both"/>
        <w:rPr>
          <w:color w:val="000000"/>
          <w:sz w:val="24"/>
          <w:szCs w:val="24"/>
        </w:rPr>
      </w:pPr>
    </w:p>
    <w:p w:rsidR="00343943" w:rsidRPr="00CC412F" w:rsidRDefault="00343943" w:rsidP="004C0DF3">
      <w:pPr>
        <w:widowControl w:val="0"/>
        <w:shd w:val="clear" w:color="auto" w:fill="FFFFFF"/>
        <w:tabs>
          <w:tab w:val="left" w:pos="-56"/>
          <w:tab w:val="left" w:pos="360"/>
        </w:tabs>
        <w:jc w:val="both"/>
        <w:rPr>
          <w:color w:val="000000"/>
          <w:sz w:val="24"/>
          <w:szCs w:val="24"/>
        </w:rPr>
      </w:pPr>
    </w:p>
    <w:p w:rsidR="00343943" w:rsidRPr="00CC412F" w:rsidRDefault="00343943" w:rsidP="004C0DF3">
      <w:pPr>
        <w:ind w:right="99"/>
        <w:rPr>
          <w:sz w:val="24"/>
          <w:szCs w:val="24"/>
        </w:rPr>
      </w:pPr>
    </w:p>
    <w:p w:rsidR="00343943" w:rsidRPr="00CC412F" w:rsidRDefault="00343943" w:rsidP="00600A96">
      <w:pPr>
        <w:tabs>
          <w:tab w:val="left" w:pos="9355"/>
        </w:tabs>
        <w:ind w:right="-5"/>
        <w:rPr>
          <w:sz w:val="24"/>
          <w:szCs w:val="24"/>
        </w:rPr>
      </w:pPr>
      <w:r>
        <w:rPr>
          <w:sz w:val="24"/>
          <w:szCs w:val="24"/>
        </w:rPr>
        <w:t>Заместитель председателя</w:t>
      </w:r>
      <w:r w:rsidRPr="00CC412F">
        <w:rPr>
          <w:sz w:val="24"/>
          <w:szCs w:val="24"/>
        </w:rPr>
        <w:t xml:space="preserve"> Комитета образования       </w:t>
      </w:r>
      <w:r>
        <w:rPr>
          <w:sz w:val="24"/>
          <w:szCs w:val="24"/>
        </w:rPr>
        <w:t xml:space="preserve">                                        Е.А. Борисова</w:t>
      </w:r>
      <w:r w:rsidRPr="00CC412F">
        <w:rPr>
          <w:sz w:val="24"/>
          <w:szCs w:val="24"/>
        </w:rPr>
        <w:t xml:space="preserve">                              </w:t>
      </w:r>
      <w:r>
        <w:rPr>
          <w:sz w:val="24"/>
          <w:szCs w:val="24"/>
        </w:rPr>
        <w:t xml:space="preserve">                           </w:t>
      </w:r>
      <w:r w:rsidRPr="00CC412F">
        <w:rPr>
          <w:sz w:val="24"/>
          <w:szCs w:val="24"/>
        </w:rPr>
        <w:t xml:space="preserve"> </w:t>
      </w:r>
    </w:p>
    <w:p w:rsidR="00343943" w:rsidRPr="00CC412F" w:rsidRDefault="00343943" w:rsidP="004C0DF3">
      <w:pPr>
        <w:pBdr>
          <w:bottom w:val="single" w:sz="12" w:space="1" w:color="auto"/>
        </w:pBdr>
        <w:ind w:right="99"/>
        <w:jc w:val="both"/>
        <w:rPr>
          <w:sz w:val="24"/>
          <w:szCs w:val="24"/>
        </w:rPr>
      </w:pPr>
    </w:p>
    <w:p w:rsidR="00343943" w:rsidRPr="005E6938" w:rsidRDefault="00343943" w:rsidP="004C0DF3">
      <w:pPr>
        <w:pBdr>
          <w:bottom w:val="single" w:sz="12" w:space="1" w:color="auto"/>
        </w:pBdr>
        <w:ind w:right="99"/>
        <w:jc w:val="both"/>
      </w:pPr>
    </w:p>
    <w:p w:rsidR="00343943" w:rsidRPr="005E6938" w:rsidRDefault="00343943" w:rsidP="004C0DF3">
      <w:pPr>
        <w:pBdr>
          <w:bottom w:val="single" w:sz="12" w:space="1" w:color="auto"/>
        </w:pBdr>
        <w:ind w:right="99"/>
        <w:jc w:val="both"/>
      </w:pPr>
    </w:p>
    <w:p w:rsidR="00343943" w:rsidRDefault="00343943" w:rsidP="004C0DF3">
      <w:pPr>
        <w:pBdr>
          <w:bottom w:val="single" w:sz="12" w:space="1" w:color="auto"/>
        </w:pBdr>
        <w:ind w:right="99"/>
        <w:jc w:val="both"/>
      </w:pPr>
    </w:p>
    <w:p w:rsidR="00343943" w:rsidRDefault="00343943" w:rsidP="004C0DF3">
      <w:pPr>
        <w:pBdr>
          <w:bottom w:val="single" w:sz="12" w:space="1" w:color="auto"/>
        </w:pBdr>
        <w:ind w:right="99"/>
        <w:jc w:val="both"/>
      </w:pPr>
    </w:p>
    <w:p w:rsidR="00343943" w:rsidRDefault="00343943" w:rsidP="004C0DF3">
      <w:pPr>
        <w:pBdr>
          <w:bottom w:val="single" w:sz="12" w:space="1" w:color="auto"/>
        </w:pBdr>
        <w:ind w:right="99"/>
        <w:jc w:val="both"/>
      </w:pPr>
    </w:p>
    <w:p w:rsidR="00343943" w:rsidRDefault="00343943" w:rsidP="004C0DF3">
      <w:pPr>
        <w:pBdr>
          <w:bottom w:val="single" w:sz="12" w:space="1" w:color="auto"/>
        </w:pBdr>
        <w:ind w:right="99"/>
        <w:jc w:val="both"/>
      </w:pPr>
    </w:p>
    <w:p w:rsidR="00343943" w:rsidRDefault="00343943" w:rsidP="004C0DF3">
      <w:pPr>
        <w:pBdr>
          <w:bottom w:val="single" w:sz="12" w:space="1" w:color="auto"/>
        </w:pBdr>
        <w:ind w:right="99"/>
        <w:jc w:val="both"/>
      </w:pPr>
    </w:p>
    <w:p w:rsidR="00343943" w:rsidRDefault="00343943" w:rsidP="004C0DF3">
      <w:pPr>
        <w:pBdr>
          <w:bottom w:val="single" w:sz="12" w:space="1" w:color="auto"/>
        </w:pBdr>
        <w:ind w:right="99"/>
        <w:jc w:val="both"/>
      </w:pPr>
    </w:p>
    <w:p w:rsidR="00343943" w:rsidRPr="00600A96" w:rsidRDefault="00343943" w:rsidP="004C0DF3">
      <w:pPr>
        <w:ind w:right="99"/>
        <w:jc w:val="both"/>
        <w:rPr>
          <w:sz w:val="20"/>
          <w:szCs w:val="20"/>
        </w:rPr>
      </w:pPr>
      <w:r w:rsidRPr="00600A96">
        <w:rPr>
          <w:sz w:val="20"/>
          <w:szCs w:val="20"/>
        </w:rPr>
        <w:t>Разослано: в дело</w:t>
      </w:r>
      <w:r>
        <w:rPr>
          <w:sz w:val="20"/>
          <w:szCs w:val="20"/>
        </w:rPr>
        <w:t xml:space="preserve"> 1</w:t>
      </w:r>
      <w:r w:rsidRPr="00600A96">
        <w:rPr>
          <w:sz w:val="20"/>
          <w:szCs w:val="20"/>
        </w:rPr>
        <w:t>,</w:t>
      </w:r>
      <w:r>
        <w:rPr>
          <w:sz w:val="20"/>
          <w:szCs w:val="20"/>
        </w:rPr>
        <w:t xml:space="preserve"> КО АБМР - 1</w:t>
      </w:r>
      <w:r w:rsidRPr="00600A96">
        <w:rPr>
          <w:sz w:val="20"/>
          <w:szCs w:val="20"/>
        </w:rPr>
        <w:t>, ОУ-</w:t>
      </w:r>
      <w:r w:rsidR="0061347F">
        <w:rPr>
          <w:sz w:val="20"/>
          <w:szCs w:val="20"/>
        </w:rPr>
        <w:t>17</w:t>
      </w:r>
    </w:p>
    <w:p w:rsidR="00343943" w:rsidRDefault="00343943" w:rsidP="004C0DF3">
      <w:pPr>
        <w:jc w:val="right"/>
        <w:rPr>
          <w:sz w:val="20"/>
          <w:szCs w:val="20"/>
        </w:rPr>
      </w:pPr>
    </w:p>
    <w:p w:rsidR="00343943" w:rsidRDefault="00343943" w:rsidP="004C0DF3">
      <w:pPr>
        <w:jc w:val="right"/>
        <w:rPr>
          <w:sz w:val="20"/>
          <w:szCs w:val="20"/>
        </w:rPr>
      </w:pPr>
      <w:r w:rsidRPr="00C16EC7">
        <w:rPr>
          <w:sz w:val="20"/>
          <w:szCs w:val="20"/>
        </w:rPr>
        <w:lastRenderedPageBreak/>
        <w:t xml:space="preserve">Приложение </w:t>
      </w:r>
      <w:r>
        <w:rPr>
          <w:sz w:val="20"/>
          <w:szCs w:val="20"/>
        </w:rPr>
        <w:t>№</w:t>
      </w:r>
      <w:r w:rsidRPr="00C16EC7">
        <w:rPr>
          <w:sz w:val="20"/>
          <w:szCs w:val="20"/>
        </w:rPr>
        <w:t>1</w:t>
      </w:r>
    </w:p>
    <w:p w:rsidR="00343943" w:rsidRDefault="00343943" w:rsidP="00CC412F">
      <w:pPr>
        <w:ind w:firstLine="284"/>
        <w:contextualSpacing/>
        <w:jc w:val="right"/>
        <w:rPr>
          <w:sz w:val="20"/>
          <w:szCs w:val="20"/>
        </w:rPr>
      </w:pPr>
      <w:r>
        <w:rPr>
          <w:sz w:val="20"/>
          <w:szCs w:val="20"/>
        </w:rPr>
        <w:t>к распоряжению Комитета образования</w:t>
      </w:r>
    </w:p>
    <w:p w:rsidR="00343943" w:rsidRDefault="00343943" w:rsidP="00CC412F">
      <w:pPr>
        <w:ind w:firstLine="284"/>
        <w:contextualSpacing/>
        <w:jc w:val="right"/>
        <w:rPr>
          <w:sz w:val="20"/>
          <w:szCs w:val="20"/>
        </w:rPr>
      </w:pPr>
      <w:r>
        <w:rPr>
          <w:sz w:val="20"/>
          <w:szCs w:val="20"/>
        </w:rPr>
        <w:t xml:space="preserve"> администрации </w:t>
      </w:r>
      <w:proofErr w:type="spellStart"/>
      <w:r>
        <w:rPr>
          <w:sz w:val="20"/>
          <w:szCs w:val="20"/>
        </w:rPr>
        <w:t>Бокситогорского</w:t>
      </w:r>
      <w:proofErr w:type="spellEnd"/>
      <w:r>
        <w:rPr>
          <w:sz w:val="20"/>
          <w:szCs w:val="20"/>
        </w:rPr>
        <w:t xml:space="preserve"> </w:t>
      </w:r>
    </w:p>
    <w:p w:rsidR="00343943" w:rsidRDefault="00343943" w:rsidP="00CC412F">
      <w:pPr>
        <w:ind w:firstLine="284"/>
        <w:contextualSpacing/>
        <w:jc w:val="right"/>
        <w:rPr>
          <w:sz w:val="20"/>
          <w:szCs w:val="20"/>
        </w:rPr>
      </w:pPr>
      <w:r>
        <w:rPr>
          <w:sz w:val="20"/>
          <w:szCs w:val="20"/>
        </w:rPr>
        <w:t xml:space="preserve">муниципального района </w:t>
      </w:r>
    </w:p>
    <w:p w:rsidR="00343943" w:rsidRDefault="00343943" w:rsidP="00CC412F">
      <w:pPr>
        <w:ind w:firstLine="284"/>
        <w:contextualSpacing/>
        <w:jc w:val="right"/>
        <w:rPr>
          <w:sz w:val="20"/>
          <w:szCs w:val="20"/>
        </w:rPr>
      </w:pPr>
      <w:r>
        <w:rPr>
          <w:sz w:val="20"/>
          <w:szCs w:val="20"/>
        </w:rPr>
        <w:t xml:space="preserve">Ленинградской области </w:t>
      </w:r>
    </w:p>
    <w:p w:rsidR="00343943" w:rsidRDefault="00343943" w:rsidP="00CC412F">
      <w:pPr>
        <w:ind w:firstLine="284"/>
        <w:contextualSpacing/>
        <w:jc w:val="right"/>
        <w:rPr>
          <w:b/>
          <w:bCs/>
          <w:color w:val="000000"/>
        </w:rPr>
      </w:pPr>
      <w:r>
        <w:rPr>
          <w:sz w:val="20"/>
          <w:szCs w:val="20"/>
        </w:rPr>
        <w:t>от 05.05.2014 №440</w:t>
      </w:r>
    </w:p>
    <w:p w:rsidR="00343943" w:rsidRDefault="00343943" w:rsidP="00CC412F">
      <w:pPr>
        <w:contextualSpacing/>
        <w:rPr>
          <w:b/>
          <w:bCs/>
          <w:color w:val="000000"/>
        </w:rPr>
      </w:pPr>
    </w:p>
    <w:p w:rsidR="00343943" w:rsidRPr="000D6121" w:rsidRDefault="00343943" w:rsidP="005F09E1">
      <w:pPr>
        <w:ind w:firstLine="284"/>
        <w:contextualSpacing/>
        <w:jc w:val="center"/>
        <w:rPr>
          <w:b/>
          <w:bCs/>
          <w:color w:val="000000"/>
        </w:rPr>
      </w:pPr>
      <w:r w:rsidRPr="000D6121">
        <w:rPr>
          <w:b/>
          <w:bCs/>
          <w:color w:val="000000"/>
        </w:rPr>
        <w:t>Положение</w:t>
      </w:r>
    </w:p>
    <w:p w:rsidR="00343943" w:rsidRPr="000D6121" w:rsidRDefault="00343943" w:rsidP="005F09E1">
      <w:pPr>
        <w:contextualSpacing/>
        <w:jc w:val="center"/>
        <w:rPr>
          <w:b/>
          <w:bCs/>
          <w:color w:val="000000"/>
        </w:rPr>
      </w:pPr>
      <w:r w:rsidRPr="000D6121">
        <w:rPr>
          <w:b/>
          <w:bCs/>
          <w:color w:val="000000"/>
        </w:rPr>
        <w:t>о районном  фестивале по  робототехнике</w:t>
      </w:r>
    </w:p>
    <w:p w:rsidR="00343943" w:rsidRPr="000D6121" w:rsidRDefault="00343943" w:rsidP="005F09E1">
      <w:pPr>
        <w:contextualSpacing/>
        <w:jc w:val="center"/>
        <w:rPr>
          <w:b/>
          <w:bCs/>
          <w:color w:val="000000"/>
          <w:sz w:val="24"/>
          <w:szCs w:val="24"/>
        </w:rPr>
      </w:pPr>
    </w:p>
    <w:p w:rsidR="00343943" w:rsidRPr="001F46EA" w:rsidRDefault="00343943" w:rsidP="005F09E1">
      <w:pPr>
        <w:spacing w:before="240" w:after="240"/>
        <w:ind w:firstLine="284"/>
        <w:contextualSpacing/>
        <w:jc w:val="center"/>
        <w:rPr>
          <w:b/>
          <w:bCs/>
          <w:color w:val="000000"/>
        </w:rPr>
      </w:pPr>
      <w:r w:rsidRPr="001F46EA">
        <w:rPr>
          <w:b/>
          <w:bCs/>
          <w:color w:val="000000"/>
        </w:rPr>
        <w:t>1. Общие положения</w:t>
      </w:r>
    </w:p>
    <w:p w:rsidR="00343943" w:rsidRPr="001F46EA" w:rsidRDefault="00343943" w:rsidP="005F09E1">
      <w:pPr>
        <w:contextualSpacing/>
        <w:jc w:val="both"/>
        <w:rPr>
          <w:color w:val="000000"/>
        </w:rPr>
      </w:pPr>
      <w:r w:rsidRPr="001F46EA">
        <w:rPr>
          <w:color w:val="000000"/>
        </w:rPr>
        <w:t>1.1</w:t>
      </w:r>
      <w:r>
        <w:rPr>
          <w:color w:val="000000"/>
        </w:rPr>
        <w:t>.</w:t>
      </w:r>
      <w:r w:rsidRPr="001F46EA">
        <w:rPr>
          <w:color w:val="000000"/>
        </w:rPr>
        <w:t xml:space="preserve"> Районный фестиваль по робототехнике (далее - Фестиваль) представляет собой совокупность интеллектуально-творческих мини - площадок, презентаций, направленных на развитие инженерно-конструкторских навыков школьников</w:t>
      </w:r>
      <w:r>
        <w:rPr>
          <w:color w:val="000000"/>
        </w:rPr>
        <w:t>.</w:t>
      </w:r>
    </w:p>
    <w:p w:rsidR="00343943" w:rsidRPr="001F46EA" w:rsidRDefault="00343943" w:rsidP="005F09E1">
      <w:pPr>
        <w:contextualSpacing/>
        <w:jc w:val="both"/>
        <w:rPr>
          <w:color w:val="000000"/>
        </w:rPr>
      </w:pPr>
      <w:r w:rsidRPr="001F46EA">
        <w:rPr>
          <w:color w:val="000000"/>
        </w:rPr>
        <w:t>1.2</w:t>
      </w:r>
      <w:r>
        <w:rPr>
          <w:color w:val="000000"/>
        </w:rPr>
        <w:t>.</w:t>
      </w:r>
      <w:r w:rsidRPr="001F46EA">
        <w:rPr>
          <w:color w:val="000000"/>
        </w:rPr>
        <w:t xml:space="preserve"> Фестиваль проводится среди обучающихся </w:t>
      </w:r>
      <w:r>
        <w:rPr>
          <w:color w:val="000000"/>
        </w:rPr>
        <w:t>обще</w:t>
      </w:r>
      <w:r w:rsidRPr="001F46EA">
        <w:rPr>
          <w:color w:val="000000"/>
        </w:rPr>
        <w:t xml:space="preserve">образовательных </w:t>
      </w:r>
      <w:r>
        <w:rPr>
          <w:color w:val="000000"/>
        </w:rPr>
        <w:t>организаций</w:t>
      </w:r>
      <w:r w:rsidRPr="001F46EA">
        <w:rPr>
          <w:color w:val="000000"/>
        </w:rPr>
        <w:t xml:space="preserve"> </w:t>
      </w:r>
      <w:proofErr w:type="spellStart"/>
      <w:r w:rsidRPr="001F46EA">
        <w:rPr>
          <w:color w:val="000000"/>
        </w:rPr>
        <w:t>Бокситогорского</w:t>
      </w:r>
      <w:proofErr w:type="spellEnd"/>
      <w:r w:rsidRPr="001F46EA">
        <w:rPr>
          <w:color w:val="000000"/>
        </w:rPr>
        <w:t xml:space="preserve"> района.</w:t>
      </w:r>
    </w:p>
    <w:p w:rsidR="003C282F" w:rsidRPr="003C282F" w:rsidRDefault="003C282F" w:rsidP="003C282F">
      <w:pPr>
        <w:pStyle w:val="NormalWeb"/>
        <w:jc w:val="both"/>
        <w:rPr>
          <w:sz w:val="28"/>
          <w:szCs w:val="28"/>
        </w:rPr>
      </w:pPr>
      <w:r w:rsidRPr="007678BD">
        <w:rPr>
          <w:sz w:val="28"/>
          <w:szCs w:val="28"/>
        </w:rPr>
        <w:t>1.3</w:t>
      </w:r>
      <w:r w:rsidRPr="00EC2A94">
        <w:t xml:space="preserve"> </w:t>
      </w:r>
      <w:r w:rsidRPr="003C282F">
        <w:rPr>
          <w:sz w:val="28"/>
          <w:szCs w:val="28"/>
        </w:rPr>
        <w:t>Подготовка и проведение Конкурса возлагается на М</w:t>
      </w:r>
      <w:r w:rsidRPr="003C282F">
        <w:rPr>
          <w:i/>
          <w:sz w:val="28"/>
          <w:szCs w:val="28"/>
        </w:rPr>
        <w:t>у</w:t>
      </w:r>
      <w:r w:rsidRPr="003C282F">
        <w:rPr>
          <w:sz w:val="28"/>
          <w:szCs w:val="28"/>
        </w:rPr>
        <w:t>ниципальное бюджетное образовательное учреждение дополнительного образования детей «</w:t>
      </w:r>
      <w:proofErr w:type="spellStart"/>
      <w:r w:rsidRPr="003C282F">
        <w:rPr>
          <w:sz w:val="28"/>
          <w:szCs w:val="28"/>
        </w:rPr>
        <w:t>Бокситогорский</w:t>
      </w:r>
      <w:proofErr w:type="spellEnd"/>
      <w:r w:rsidRPr="003C282F">
        <w:rPr>
          <w:sz w:val="28"/>
          <w:szCs w:val="28"/>
        </w:rPr>
        <w:t xml:space="preserve"> центр дополнительного образования детей».</w:t>
      </w:r>
    </w:p>
    <w:p w:rsidR="00343943" w:rsidRDefault="00343943" w:rsidP="000D7E18">
      <w:pPr>
        <w:widowControl w:val="0"/>
        <w:jc w:val="center"/>
        <w:rPr>
          <w:b/>
          <w:kern w:val="1"/>
        </w:rPr>
      </w:pPr>
    </w:p>
    <w:p w:rsidR="00343943" w:rsidRDefault="00343943" w:rsidP="00600A96">
      <w:pPr>
        <w:widowControl w:val="0"/>
        <w:jc w:val="center"/>
        <w:rPr>
          <w:b/>
          <w:kern w:val="1"/>
        </w:rPr>
      </w:pPr>
      <w:r w:rsidRPr="001F46EA">
        <w:rPr>
          <w:b/>
          <w:kern w:val="1"/>
        </w:rPr>
        <w:t>2. Цели и задачи</w:t>
      </w:r>
      <w:r w:rsidR="003C282F">
        <w:rPr>
          <w:b/>
          <w:kern w:val="1"/>
        </w:rPr>
        <w:t xml:space="preserve"> </w:t>
      </w:r>
      <w:r w:rsidR="007678BD">
        <w:rPr>
          <w:b/>
          <w:kern w:val="1"/>
        </w:rPr>
        <w:t>Ф</w:t>
      </w:r>
      <w:r w:rsidR="003C282F">
        <w:rPr>
          <w:b/>
          <w:kern w:val="1"/>
        </w:rPr>
        <w:t>естиваля</w:t>
      </w:r>
      <w:r w:rsidRPr="001F46EA">
        <w:rPr>
          <w:b/>
          <w:kern w:val="1"/>
        </w:rPr>
        <w:t>:</w:t>
      </w:r>
    </w:p>
    <w:p w:rsidR="003C282F" w:rsidRDefault="003C282F" w:rsidP="003C282F">
      <w:pPr>
        <w:widowControl w:val="0"/>
        <w:jc w:val="both"/>
        <w:rPr>
          <w:kern w:val="1"/>
        </w:rPr>
      </w:pPr>
      <w:r>
        <w:rPr>
          <w:kern w:val="1"/>
        </w:rPr>
        <w:t>2.1. Цель фестиваля:</w:t>
      </w:r>
    </w:p>
    <w:p w:rsidR="003C282F" w:rsidRPr="00EC2A94" w:rsidRDefault="003C282F" w:rsidP="003C282F">
      <w:pPr>
        <w:numPr>
          <w:ilvl w:val="1"/>
          <w:numId w:val="20"/>
        </w:numPr>
        <w:suppressAutoHyphens w:val="0"/>
        <w:autoSpaceDE/>
        <w:jc w:val="both"/>
      </w:pPr>
      <w:r>
        <w:t xml:space="preserve">- </w:t>
      </w:r>
      <w:r w:rsidRPr="00EC2A94">
        <w:t xml:space="preserve">поддержка и развитие </w:t>
      </w:r>
      <w:r w:rsidR="007678BD">
        <w:t>творческих</w:t>
      </w:r>
      <w:r w:rsidRPr="00EC2A94">
        <w:t xml:space="preserve"> способностей подрастающего покол</w:t>
      </w:r>
      <w:r w:rsidRPr="00EC2A94">
        <w:t>е</w:t>
      </w:r>
      <w:r w:rsidRPr="00EC2A94">
        <w:t xml:space="preserve">ния, пропаганда знаний в области </w:t>
      </w:r>
      <w:r>
        <w:t>робототехники</w:t>
      </w:r>
      <w:r w:rsidRPr="00EC2A94">
        <w:t>.</w:t>
      </w:r>
    </w:p>
    <w:p w:rsidR="003C282F" w:rsidRPr="003C282F" w:rsidRDefault="007678BD" w:rsidP="003C282F">
      <w:pPr>
        <w:widowControl w:val="0"/>
        <w:jc w:val="both"/>
        <w:rPr>
          <w:kern w:val="1"/>
        </w:rPr>
      </w:pPr>
      <w:r>
        <w:rPr>
          <w:kern w:val="1"/>
        </w:rPr>
        <w:t>2.2. Задачи фестиваля</w:t>
      </w:r>
      <w:r w:rsidR="003C282F">
        <w:rPr>
          <w:kern w:val="1"/>
        </w:rPr>
        <w:t>:</w:t>
      </w:r>
    </w:p>
    <w:p w:rsidR="00343943" w:rsidRPr="00600A96" w:rsidRDefault="003C282F" w:rsidP="003C282F">
      <w:pPr>
        <w:widowControl w:val="0"/>
        <w:ind w:left="360"/>
        <w:jc w:val="both"/>
        <w:rPr>
          <w:b/>
          <w:kern w:val="1"/>
        </w:rPr>
      </w:pPr>
      <w:r>
        <w:rPr>
          <w:kern w:val="1"/>
        </w:rPr>
        <w:t xml:space="preserve">-  </w:t>
      </w:r>
      <w:r w:rsidR="00343943" w:rsidRPr="001F46EA">
        <w:rPr>
          <w:kern w:val="1"/>
        </w:rPr>
        <w:t>развитие логического, образного, технического мышления школьников;</w:t>
      </w:r>
    </w:p>
    <w:p w:rsidR="00343943" w:rsidRPr="001F46EA" w:rsidRDefault="003C282F" w:rsidP="003C282F">
      <w:pPr>
        <w:pStyle w:val="a3"/>
        <w:spacing w:after="240"/>
        <w:ind w:left="360"/>
        <w:jc w:val="both"/>
        <w:rPr>
          <w:color w:val="000000"/>
          <w:kern w:val="1"/>
        </w:rPr>
      </w:pPr>
      <w:r>
        <w:rPr>
          <w:color w:val="000000"/>
          <w:kern w:val="1"/>
        </w:rPr>
        <w:t xml:space="preserve">- </w:t>
      </w:r>
      <w:r w:rsidR="00343943" w:rsidRPr="001F46EA">
        <w:rPr>
          <w:color w:val="000000"/>
          <w:kern w:val="1"/>
        </w:rPr>
        <w:t>формирование умений выражать свой замысел, работать в команде, работать по предложенным инструкциям для сборки моделей;</w:t>
      </w:r>
    </w:p>
    <w:p w:rsidR="00343943" w:rsidRPr="001F46EA" w:rsidRDefault="003C282F" w:rsidP="003C282F">
      <w:pPr>
        <w:pStyle w:val="a3"/>
        <w:widowControl w:val="0"/>
        <w:ind w:left="360"/>
        <w:jc w:val="both"/>
        <w:rPr>
          <w:kern w:val="1"/>
        </w:rPr>
      </w:pPr>
      <w:r>
        <w:rPr>
          <w:kern w:val="1"/>
        </w:rPr>
        <w:t xml:space="preserve">- </w:t>
      </w:r>
      <w:r w:rsidR="00343943" w:rsidRPr="001F46EA">
        <w:rPr>
          <w:kern w:val="1"/>
        </w:rPr>
        <w:t>привлечение внимания талантливой молодежи к сфере высоких технологий;</w:t>
      </w:r>
    </w:p>
    <w:p w:rsidR="00343943" w:rsidRPr="001F46EA" w:rsidRDefault="003C282F" w:rsidP="003C282F">
      <w:pPr>
        <w:pStyle w:val="a3"/>
        <w:widowControl w:val="0"/>
        <w:ind w:left="360"/>
        <w:jc w:val="both"/>
        <w:rPr>
          <w:kern w:val="1"/>
        </w:rPr>
      </w:pPr>
      <w:r>
        <w:rPr>
          <w:kern w:val="1"/>
        </w:rPr>
        <w:t xml:space="preserve">-  </w:t>
      </w:r>
      <w:r w:rsidR="00343943" w:rsidRPr="001F46EA">
        <w:rPr>
          <w:kern w:val="1"/>
        </w:rPr>
        <w:t>создание условий для интеллектуального развития школьников;</w:t>
      </w:r>
    </w:p>
    <w:p w:rsidR="00343943" w:rsidRPr="001F46EA" w:rsidRDefault="003C282F" w:rsidP="003C282F">
      <w:pPr>
        <w:pStyle w:val="a3"/>
        <w:widowControl w:val="0"/>
        <w:ind w:left="360"/>
        <w:jc w:val="both"/>
        <w:rPr>
          <w:kern w:val="1"/>
        </w:rPr>
      </w:pPr>
      <w:r>
        <w:rPr>
          <w:kern w:val="1"/>
        </w:rPr>
        <w:t xml:space="preserve">- </w:t>
      </w:r>
      <w:r w:rsidR="00343943" w:rsidRPr="001F46EA">
        <w:rPr>
          <w:kern w:val="1"/>
        </w:rPr>
        <w:t>поддержка одаренных детей, содействие в профессиональной ориентации,    пропаганда научных знаний;</w:t>
      </w:r>
    </w:p>
    <w:p w:rsidR="00343943" w:rsidRDefault="003C282F" w:rsidP="003C282F">
      <w:pPr>
        <w:pStyle w:val="a3"/>
        <w:spacing w:after="240"/>
        <w:ind w:left="360"/>
        <w:jc w:val="both"/>
        <w:rPr>
          <w:color w:val="000000"/>
          <w:kern w:val="1"/>
        </w:rPr>
      </w:pPr>
      <w:r>
        <w:rPr>
          <w:color w:val="000000"/>
          <w:kern w:val="1"/>
        </w:rPr>
        <w:t xml:space="preserve">- </w:t>
      </w:r>
      <w:r w:rsidR="00343943" w:rsidRPr="001F46EA">
        <w:rPr>
          <w:color w:val="000000"/>
          <w:kern w:val="1"/>
        </w:rPr>
        <w:t>стимулирование интереса школьников к в</w:t>
      </w:r>
      <w:r w:rsidR="00343943">
        <w:rPr>
          <w:color w:val="000000"/>
          <w:kern w:val="1"/>
        </w:rPr>
        <w:t xml:space="preserve">ысокотехнологическим отраслям и </w:t>
      </w:r>
      <w:r w:rsidR="00343943" w:rsidRPr="001F46EA">
        <w:rPr>
          <w:color w:val="000000"/>
          <w:kern w:val="1"/>
        </w:rPr>
        <w:t>инженерно-техническим специальностям.</w:t>
      </w:r>
    </w:p>
    <w:p w:rsidR="003C282F" w:rsidRPr="00EC2A94" w:rsidRDefault="003C282F" w:rsidP="003C282F">
      <w:pPr>
        <w:ind w:left="360"/>
        <w:jc w:val="center"/>
        <w:rPr>
          <w:b/>
        </w:rPr>
      </w:pPr>
      <w:r w:rsidRPr="00EC2A94">
        <w:rPr>
          <w:b/>
        </w:rPr>
        <w:t xml:space="preserve">3. Организаторы </w:t>
      </w:r>
      <w:r w:rsidR="007678BD">
        <w:rPr>
          <w:b/>
        </w:rPr>
        <w:t>и судьи Фестиваля</w:t>
      </w:r>
    </w:p>
    <w:p w:rsidR="003C282F" w:rsidRPr="003C282F" w:rsidRDefault="003C282F" w:rsidP="00B97730">
      <w:pPr>
        <w:spacing w:before="240" w:after="240"/>
        <w:ind w:firstLine="426"/>
        <w:contextualSpacing/>
        <w:jc w:val="both"/>
      </w:pPr>
      <w:r w:rsidRPr="003C282F">
        <w:t>3.1. Общее руководство подготовкой и проведением Конкурса осуществляет Организационный комитет (далее - Оргкомитет).</w:t>
      </w:r>
      <w:r w:rsidR="00B97730">
        <w:t xml:space="preserve"> </w:t>
      </w:r>
      <w:r w:rsidR="00B97730" w:rsidRPr="0094788B">
        <w:t>Оргкомитет определяет программу проведения фестиваля, подбирает задания для команд.</w:t>
      </w:r>
    </w:p>
    <w:p w:rsidR="00113BFB" w:rsidRPr="003C282F" w:rsidRDefault="003C282F" w:rsidP="00113BFB">
      <w:pPr>
        <w:pStyle w:val="NormalWeb"/>
        <w:ind w:firstLine="380"/>
        <w:jc w:val="both"/>
        <w:rPr>
          <w:sz w:val="28"/>
          <w:szCs w:val="28"/>
        </w:rPr>
      </w:pPr>
      <w:r w:rsidRPr="003C282F">
        <w:rPr>
          <w:sz w:val="28"/>
          <w:szCs w:val="28"/>
        </w:rPr>
        <w:t>3.2. Состав Оргкомитета Конкурса:</w:t>
      </w:r>
    </w:p>
    <w:p w:rsidR="00113BFB" w:rsidRPr="009618D8" w:rsidRDefault="00113BFB" w:rsidP="00113BFB">
      <w:pPr>
        <w:widowControl w:val="0"/>
        <w:tabs>
          <w:tab w:val="left" w:pos="0"/>
        </w:tabs>
        <w:ind w:right="176"/>
        <w:jc w:val="both"/>
        <w:rPr>
          <w:b/>
          <w:i/>
          <w:kern w:val="1"/>
        </w:rPr>
      </w:pPr>
      <w:r w:rsidRPr="009618D8">
        <w:rPr>
          <w:b/>
          <w:i/>
          <w:kern w:val="1"/>
        </w:rPr>
        <w:t xml:space="preserve">Председатель: </w:t>
      </w:r>
    </w:p>
    <w:p w:rsidR="00113BFB" w:rsidRPr="00482BA7" w:rsidRDefault="00113BFB" w:rsidP="00113BFB">
      <w:pPr>
        <w:widowControl w:val="0"/>
        <w:tabs>
          <w:tab w:val="left" w:pos="0"/>
        </w:tabs>
        <w:ind w:right="176"/>
        <w:jc w:val="both"/>
        <w:rPr>
          <w:kern w:val="1"/>
        </w:rPr>
      </w:pPr>
      <w:r w:rsidRPr="009618D8">
        <w:rPr>
          <w:b/>
          <w:i/>
          <w:kern w:val="1"/>
        </w:rPr>
        <w:t>Казакова Марина Викторовна</w:t>
      </w:r>
      <w:r w:rsidRPr="00482BA7">
        <w:rPr>
          <w:kern w:val="1"/>
        </w:rPr>
        <w:t xml:space="preserve"> </w:t>
      </w:r>
      <w:r>
        <w:rPr>
          <w:kern w:val="1"/>
        </w:rPr>
        <w:t>-</w:t>
      </w:r>
      <w:r w:rsidRPr="00482BA7">
        <w:rPr>
          <w:kern w:val="1"/>
        </w:rPr>
        <w:t xml:space="preserve"> </w:t>
      </w:r>
      <w:r>
        <w:rPr>
          <w:kern w:val="1"/>
        </w:rPr>
        <w:t>педагог дополнительного образования Муниципального бюджетного образовательного учреждения дополнительного образования детей «</w:t>
      </w:r>
      <w:proofErr w:type="spellStart"/>
      <w:r>
        <w:rPr>
          <w:kern w:val="1"/>
        </w:rPr>
        <w:t>Бокситогорский</w:t>
      </w:r>
      <w:proofErr w:type="spellEnd"/>
      <w:r>
        <w:rPr>
          <w:kern w:val="1"/>
        </w:rPr>
        <w:t xml:space="preserve"> центр </w:t>
      </w:r>
      <w:r>
        <w:rPr>
          <w:kern w:val="1"/>
        </w:rPr>
        <w:lastRenderedPageBreak/>
        <w:t xml:space="preserve">дополнительного образования детей» </w:t>
      </w:r>
    </w:p>
    <w:p w:rsidR="00113BFB" w:rsidRPr="00482BA7" w:rsidRDefault="00113BFB" w:rsidP="00113BFB">
      <w:pPr>
        <w:widowControl w:val="0"/>
        <w:tabs>
          <w:tab w:val="left" w:pos="0"/>
        </w:tabs>
        <w:ind w:right="176"/>
        <w:jc w:val="both"/>
        <w:rPr>
          <w:kern w:val="1"/>
        </w:rPr>
      </w:pPr>
    </w:p>
    <w:p w:rsidR="00113BFB" w:rsidRPr="009618D8" w:rsidRDefault="00113BFB" w:rsidP="00113BFB">
      <w:pPr>
        <w:widowControl w:val="0"/>
        <w:tabs>
          <w:tab w:val="left" w:pos="0"/>
        </w:tabs>
        <w:ind w:right="176"/>
        <w:jc w:val="both"/>
        <w:rPr>
          <w:b/>
          <w:i/>
          <w:kern w:val="1"/>
        </w:rPr>
      </w:pPr>
      <w:r w:rsidRPr="009618D8">
        <w:rPr>
          <w:b/>
          <w:i/>
          <w:kern w:val="1"/>
        </w:rPr>
        <w:t>Члены оргкомитета:</w:t>
      </w:r>
    </w:p>
    <w:p w:rsidR="00113BFB" w:rsidRDefault="00113BFB" w:rsidP="00113BFB">
      <w:pPr>
        <w:widowControl w:val="0"/>
        <w:tabs>
          <w:tab w:val="left" w:pos="0"/>
        </w:tabs>
        <w:ind w:right="176"/>
        <w:jc w:val="both"/>
        <w:rPr>
          <w:kern w:val="1"/>
        </w:rPr>
      </w:pPr>
      <w:r w:rsidRPr="009618D8">
        <w:rPr>
          <w:b/>
          <w:i/>
          <w:kern w:val="1"/>
        </w:rPr>
        <w:t>Полетаева Надежда Анатольевна</w:t>
      </w:r>
      <w:r>
        <w:rPr>
          <w:kern w:val="1"/>
        </w:rPr>
        <w:t xml:space="preserve"> – ведущий инспектор Комитета образования администрации </w:t>
      </w:r>
      <w:proofErr w:type="spellStart"/>
      <w:r>
        <w:rPr>
          <w:kern w:val="1"/>
        </w:rPr>
        <w:t>Бокситогорского</w:t>
      </w:r>
      <w:proofErr w:type="spellEnd"/>
      <w:r>
        <w:rPr>
          <w:kern w:val="1"/>
        </w:rPr>
        <w:t xml:space="preserve"> муниципального района Ленинградской области</w:t>
      </w:r>
    </w:p>
    <w:p w:rsidR="00113BFB" w:rsidRDefault="00113BFB" w:rsidP="00113BFB">
      <w:pPr>
        <w:widowControl w:val="0"/>
        <w:tabs>
          <w:tab w:val="left" w:pos="0"/>
        </w:tabs>
        <w:ind w:right="176"/>
        <w:jc w:val="both"/>
        <w:rPr>
          <w:kern w:val="1"/>
        </w:rPr>
      </w:pPr>
      <w:r w:rsidRPr="009618D8">
        <w:rPr>
          <w:b/>
          <w:i/>
          <w:kern w:val="1"/>
        </w:rPr>
        <w:t>Колосова Екатерина Юрьевна</w:t>
      </w:r>
      <w:r>
        <w:rPr>
          <w:kern w:val="1"/>
        </w:rPr>
        <w:t xml:space="preserve"> – директор  Муниципального бюджетного образовательного учреждения дополнительного образования детей «</w:t>
      </w:r>
      <w:proofErr w:type="spellStart"/>
      <w:r>
        <w:rPr>
          <w:kern w:val="1"/>
        </w:rPr>
        <w:t>Бокситогорский</w:t>
      </w:r>
      <w:proofErr w:type="spellEnd"/>
      <w:r>
        <w:rPr>
          <w:kern w:val="1"/>
        </w:rPr>
        <w:t xml:space="preserve"> центр дополнительного образования детей» </w:t>
      </w:r>
    </w:p>
    <w:p w:rsidR="00113BFB" w:rsidRPr="00482BA7" w:rsidRDefault="00113BFB" w:rsidP="00113BFB">
      <w:pPr>
        <w:widowControl w:val="0"/>
        <w:tabs>
          <w:tab w:val="left" w:pos="0"/>
        </w:tabs>
        <w:ind w:right="176"/>
        <w:jc w:val="both"/>
        <w:rPr>
          <w:kern w:val="1"/>
        </w:rPr>
      </w:pPr>
      <w:r>
        <w:rPr>
          <w:b/>
          <w:i/>
          <w:kern w:val="1"/>
        </w:rPr>
        <w:t xml:space="preserve">Евстигнеева Оксана </w:t>
      </w:r>
      <w:r w:rsidRPr="00FE4DDD">
        <w:rPr>
          <w:b/>
          <w:i/>
          <w:kern w:val="1"/>
        </w:rPr>
        <w:t>В</w:t>
      </w:r>
      <w:r>
        <w:rPr>
          <w:b/>
          <w:i/>
          <w:kern w:val="1"/>
        </w:rPr>
        <w:t>ладимировна</w:t>
      </w:r>
      <w:r>
        <w:rPr>
          <w:kern w:val="1"/>
        </w:rPr>
        <w:t xml:space="preserve"> - педагог-организатор</w:t>
      </w:r>
      <w:r w:rsidRPr="00525D3C">
        <w:rPr>
          <w:kern w:val="1"/>
        </w:rPr>
        <w:t xml:space="preserve"> </w:t>
      </w:r>
      <w:r>
        <w:rPr>
          <w:kern w:val="1"/>
        </w:rPr>
        <w:t>Муниципального бюджетного образовательного учреждения дополнительного образования детей «</w:t>
      </w:r>
      <w:proofErr w:type="spellStart"/>
      <w:r>
        <w:rPr>
          <w:kern w:val="1"/>
        </w:rPr>
        <w:t>Бокситогорский</w:t>
      </w:r>
      <w:proofErr w:type="spellEnd"/>
      <w:r>
        <w:rPr>
          <w:kern w:val="1"/>
        </w:rPr>
        <w:t xml:space="preserve"> центр дополнительного образования детей»</w:t>
      </w:r>
    </w:p>
    <w:p w:rsidR="00113BFB" w:rsidRDefault="00113BFB" w:rsidP="00113BFB">
      <w:pPr>
        <w:widowControl w:val="0"/>
        <w:tabs>
          <w:tab w:val="left" w:pos="0"/>
        </w:tabs>
        <w:ind w:right="176"/>
        <w:jc w:val="both"/>
        <w:rPr>
          <w:kern w:val="1"/>
        </w:rPr>
      </w:pPr>
      <w:proofErr w:type="spellStart"/>
      <w:r>
        <w:rPr>
          <w:b/>
          <w:i/>
          <w:kern w:val="1"/>
        </w:rPr>
        <w:t>Кустовская</w:t>
      </w:r>
      <w:proofErr w:type="spellEnd"/>
      <w:r>
        <w:rPr>
          <w:b/>
          <w:i/>
          <w:kern w:val="1"/>
        </w:rPr>
        <w:t xml:space="preserve"> Наталья Николаевна</w:t>
      </w:r>
      <w:proofErr w:type="gramStart"/>
      <w:r w:rsidRPr="00FE4DDD">
        <w:rPr>
          <w:b/>
          <w:i/>
          <w:kern w:val="1"/>
        </w:rPr>
        <w:t>.</w:t>
      </w:r>
      <w:proofErr w:type="gramEnd"/>
      <w:r w:rsidRPr="00482BA7">
        <w:rPr>
          <w:kern w:val="1"/>
        </w:rPr>
        <w:t xml:space="preserve"> </w:t>
      </w:r>
      <w:r>
        <w:rPr>
          <w:kern w:val="1"/>
        </w:rPr>
        <w:t xml:space="preserve"> - </w:t>
      </w:r>
      <w:proofErr w:type="gramStart"/>
      <w:r>
        <w:rPr>
          <w:kern w:val="1"/>
        </w:rPr>
        <w:t>з</w:t>
      </w:r>
      <w:proofErr w:type="gramEnd"/>
      <w:r>
        <w:rPr>
          <w:kern w:val="1"/>
        </w:rPr>
        <w:t>ав. отделом Муниципального бюджетного образовательного учреждения дополнительного образования детей «</w:t>
      </w:r>
      <w:proofErr w:type="spellStart"/>
      <w:r>
        <w:rPr>
          <w:kern w:val="1"/>
        </w:rPr>
        <w:t>Бокситогорский</w:t>
      </w:r>
      <w:proofErr w:type="spellEnd"/>
      <w:r>
        <w:rPr>
          <w:kern w:val="1"/>
        </w:rPr>
        <w:t xml:space="preserve"> центр дополнительного образования детей»</w:t>
      </w:r>
    </w:p>
    <w:p w:rsidR="00113BFB" w:rsidRDefault="00113BFB" w:rsidP="00113BFB">
      <w:pPr>
        <w:widowControl w:val="0"/>
        <w:tabs>
          <w:tab w:val="left" w:pos="0"/>
        </w:tabs>
        <w:ind w:right="176"/>
        <w:jc w:val="both"/>
        <w:rPr>
          <w:kern w:val="1"/>
        </w:rPr>
      </w:pPr>
      <w:r w:rsidRPr="009618D8">
        <w:rPr>
          <w:b/>
          <w:i/>
          <w:kern w:val="1"/>
        </w:rPr>
        <w:t>Воронова Нина Александровна</w:t>
      </w:r>
      <w:r>
        <w:rPr>
          <w:kern w:val="1"/>
        </w:rPr>
        <w:t xml:space="preserve"> - педагог дополнительного образования Муниципального бюджетного образовательного учреждения дополнительного образования детей «</w:t>
      </w:r>
      <w:proofErr w:type="spellStart"/>
      <w:r>
        <w:rPr>
          <w:kern w:val="1"/>
        </w:rPr>
        <w:t>Бокситогорский</w:t>
      </w:r>
      <w:proofErr w:type="spellEnd"/>
      <w:r>
        <w:rPr>
          <w:kern w:val="1"/>
        </w:rPr>
        <w:t xml:space="preserve"> центр дополнительного образования детей» </w:t>
      </w:r>
    </w:p>
    <w:p w:rsidR="00113BFB" w:rsidRDefault="00113BFB" w:rsidP="00113BFB">
      <w:pPr>
        <w:widowControl w:val="0"/>
        <w:tabs>
          <w:tab w:val="left" w:pos="0"/>
        </w:tabs>
        <w:ind w:right="176"/>
        <w:jc w:val="both"/>
        <w:rPr>
          <w:kern w:val="1"/>
        </w:rPr>
      </w:pPr>
    </w:p>
    <w:p w:rsidR="00113BFB" w:rsidRPr="00EC2A94" w:rsidRDefault="00113BFB" w:rsidP="00113BFB">
      <w:pPr>
        <w:ind w:right="1" w:firstLine="360"/>
        <w:jc w:val="both"/>
        <w:rPr>
          <w:color w:val="000000"/>
        </w:rPr>
      </w:pPr>
      <w:r w:rsidRPr="00EC2A94">
        <w:t xml:space="preserve">3.3. Состав </w:t>
      </w:r>
      <w:r>
        <w:t>судейской бригады фестиваля</w:t>
      </w:r>
      <w:r w:rsidRPr="00EC2A94">
        <w:t>:</w:t>
      </w:r>
    </w:p>
    <w:p w:rsidR="00113BFB" w:rsidRPr="00482BA7" w:rsidRDefault="00113BFB" w:rsidP="00113BFB">
      <w:pPr>
        <w:widowControl w:val="0"/>
        <w:tabs>
          <w:tab w:val="left" w:pos="0"/>
        </w:tabs>
        <w:ind w:right="176"/>
        <w:jc w:val="both"/>
        <w:rPr>
          <w:kern w:val="1"/>
        </w:rPr>
      </w:pPr>
      <w:r w:rsidRPr="009618D8">
        <w:rPr>
          <w:b/>
          <w:i/>
          <w:kern w:val="1"/>
        </w:rPr>
        <w:t>Полетаева Надежда Анатольевна</w:t>
      </w:r>
      <w:r>
        <w:rPr>
          <w:kern w:val="1"/>
        </w:rPr>
        <w:t xml:space="preserve"> – ведущий инспектор Комитета образования администрации </w:t>
      </w:r>
      <w:proofErr w:type="spellStart"/>
      <w:r>
        <w:rPr>
          <w:kern w:val="1"/>
        </w:rPr>
        <w:t>Бокситогорского</w:t>
      </w:r>
      <w:proofErr w:type="spellEnd"/>
      <w:r>
        <w:rPr>
          <w:kern w:val="1"/>
        </w:rPr>
        <w:t xml:space="preserve"> муниципального района Ленинградской области</w:t>
      </w:r>
    </w:p>
    <w:p w:rsidR="00113BFB" w:rsidRPr="00482BA7" w:rsidRDefault="00113BFB" w:rsidP="00113BFB">
      <w:pPr>
        <w:widowControl w:val="0"/>
        <w:tabs>
          <w:tab w:val="left" w:pos="0"/>
        </w:tabs>
        <w:ind w:right="176"/>
        <w:jc w:val="both"/>
        <w:rPr>
          <w:kern w:val="1"/>
        </w:rPr>
      </w:pPr>
      <w:r w:rsidRPr="009618D8">
        <w:rPr>
          <w:b/>
          <w:i/>
          <w:kern w:val="1"/>
        </w:rPr>
        <w:t>Казакова Марина Викторовна</w:t>
      </w:r>
      <w:r w:rsidRPr="00482BA7">
        <w:rPr>
          <w:kern w:val="1"/>
        </w:rPr>
        <w:t xml:space="preserve"> </w:t>
      </w:r>
      <w:r>
        <w:rPr>
          <w:kern w:val="1"/>
        </w:rPr>
        <w:t>-</w:t>
      </w:r>
      <w:r w:rsidRPr="00482BA7">
        <w:rPr>
          <w:kern w:val="1"/>
        </w:rPr>
        <w:t xml:space="preserve"> </w:t>
      </w:r>
      <w:r>
        <w:rPr>
          <w:kern w:val="1"/>
        </w:rPr>
        <w:t>педагог дополнительного образования Муниципального бюджетного образовательного учреждения дополнительного образования детей «</w:t>
      </w:r>
      <w:proofErr w:type="spellStart"/>
      <w:r>
        <w:rPr>
          <w:kern w:val="1"/>
        </w:rPr>
        <w:t>Бокситогорский</w:t>
      </w:r>
      <w:proofErr w:type="spellEnd"/>
      <w:r>
        <w:rPr>
          <w:kern w:val="1"/>
        </w:rPr>
        <w:t xml:space="preserve"> центр дополнительного образования детей» </w:t>
      </w:r>
    </w:p>
    <w:p w:rsidR="00113BFB" w:rsidRDefault="00113BFB" w:rsidP="00113BFB">
      <w:pPr>
        <w:widowControl w:val="0"/>
        <w:tabs>
          <w:tab w:val="left" w:pos="0"/>
        </w:tabs>
        <w:ind w:right="176"/>
        <w:jc w:val="both"/>
        <w:rPr>
          <w:kern w:val="1"/>
        </w:rPr>
      </w:pPr>
      <w:r w:rsidRPr="009618D8">
        <w:rPr>
          <w:b/>
          <w:i/>
          <w:kern w:val="1"/>
        </w:rPr>
        <w:t>Воронова Нина Александровна</w:t>
      </w:r>
      <w:r>
        <w:rPr>
          <w:kern w:val="1"/>
        </w:rPr>
        <w:t xml:space="preserve"> - педагог дополнительного образования Муниципального бюджетного образовательного учреждения дополнительного образования детей «</w:t>
      </w:r>
      <w:proofErr w:type="spellStart"/>
      <w:r>
        <w:rPr>
          <w:kern w:val="1"/>
        </w:rPr>
        <w:t>Бокситогорский</w:t>
      </w:r>
      <w:proofErr w:type="spellEnd"/>
      <w:r>
        <w:rPr>
          <w:kern w:val="1"/>
        </w:rPr>
        <w:t xml:space="preserve"> центр дополнительного образования детей» </w:t>
      </w:r>
    </w:p>
    <w:p w:rsidR="00113BFB" w:rsidRDefault="00113BFB" w:rsidP="00113BFB">
      <w:pPr>
        <w:widowControl w:val="0"/>
        <w:tabs>
          <w:tab w:val="left" w:pos="0"/>
        </w:tabs>
        <w:ind w:right="176"/>
        <w:jc w:val="both"/>
        <w:rPr>
          <w:kern w:val="1"/>
        </w:rPr>
      </w:pPr>
      <w:r w:rsidRPr="0061347F">
        <w:rPr>
          <w:b/>
          <w:i/>
          <w:kern w:val="1"/>
        </w:rPr>
        <w:t xml:space="preserve">Ивановский </w:t>
      </w:r>
      <w:r>
        <w:rPr>
          <w:b/>
          <w:i/>
          <w:kern w:val="1"/>
        </w:rPr>
        <w:t>Сергей Алексеевич -</w:t>
      </w:r>
      <w:r w:rsidRPr="0061347F">
        <w:rPr>
          <w:kern w:val="1"/>
        </w:rPr>
        <w:t xml:space="preserve"> </w:t>
      </w:r>
      <w:r>
        <w:rPr>
          <w:kern w:val="1"/>
        </w:rPr>
        <w:t>педагог дополнительного образования Муниципального бюджетного образовательного учреждения дополнительного образования детей «</w:t>
      </w:r>
      <w:proofErr w:type="spellStart"/>
      <w:r>
        <w:rPr>
          <w:kern w:val="1"/>
        </w:rPr>
        <w:t>Бокситогорский</w:t>
      </w:r>
      <w:proofErr w:type="spellEnd"/>
      <w:r>
        <w:rPr>
          <w:kern w:val="1"/>
        </w:rPr>
        <w:t xml:space="preserve"> центр дополнительного образования детей» </w:t>
      </w:r>
    </w:p>
    <w:p w:rsidR="00113BFB" w:rsidRDefault="00113BFB" w:rsidP="00113BFB">
      <w:pPr>
        <w:widowControl w:val="0"/>
        <w:jc w:val="center"/>
        <w:rPr>
          <w:b/>
        </w:rPr>
      </w:pPr>
    </w:p>
    <w:p w:rsidR="00113BFB" w:rsidRPr="001F46EA" w:rsidRDefault="00113BFB" w:rsidP="00113BFB">
      <w:pPr>
        <w:widowControl w:val="0"/>
        <w:jc w:val="center"/>
        <w:rPr>
          <w:b/>
        </w:rPr>
      </w:pPr>
      <w:r>
        <w:rPr>
          <w:b/>
        </w:rPr>
        <w:t>4</w:t>
      </w:r>
      <w:r w:rsidRPr="001F46EA">
        <w:rPr>
          <w:b/>
        </w:rPr>
        <w:t>. Участники Фестиваля</w:t>
      </w:r>
    </w:p>
    <w:p w:rsidR="00113BFB" w:rsidRDefault="00113BFB" w:rsidP="00113BFB">
      <w:pPr>
        <w:ind w:right="-5" w:firstLine="540"/>
        <w:jc w:val="both"/>
      </w:pPr>
      <w:r w:rsidRPr="00EC2A94">
        <w:t xml:space="preserve">4.1. </w:t>
      </w:r>
      <w:r w:rsidRPr="001F46EA">
        <w:t>Участник</w:t>
      </w:r>
      <w:r w:rsidR="007678BD">
        <w:t>и</w:t>
      </w:r>
      <w:r w:rsidRPr="001F46EA">
        <w:t xml:space="preserve"> </w:t>
      </w:r>
      <w:proofErr w:type="gramStart"/>
      <w:r w:rsidRPr="001F46EA">
        <w:t>Фестиваля</w:t>
      </w:r>
      <w:proofErr w:type="gramEnd"/>
      <w:r w:rsidRPr="001F46EA">
        <w:t xml:space="preserve"> обучающиеся образовательных учреждений, расположенных на территории </w:t>
      </w:r>
      <w:proofErr w:type="spellStart"/>
      <w:r>
        <w:t>Бокситогорского</w:t>
      </w:r>
      <w:proofErr w:type="spellEnd"/>
      <w:r>
        <w:t xml:space="preserve"> района</w:t>
      </w:r>
      <w:r w:rsidRPr="001F46EA">
        <w:rPr>
          <w:kern w:val="1"/>
        </w:rPr>
        <w:t xml:space="preserve"> </w:t>
      </w:r>
      <w:r>
        <w:rPr>
          <w:kern w:val="1"/>
        </w:rPr>
        <w:t>(</w:t>
      </w:r>
      <w:r w:rsidRPr="001F46EA">
        <w:rPr>
          <w:kern w:val="1"/>
        </w:rPr>
        <w:t>в возрасте от 10 до 17 лет</w:t>
      </w:r>
      <w:r>
        <w:rPr>
          <w:kern w:val="1"/>
        </w:rPr>
        <w:t>)</w:t>
      </w:r>
      <w:r w:rsidRPr="001F46EA">
        <w:t>.</w:t>
      </w:r>
    </w:p>
    <w:p w:rsidR="00113BFB" w:rsidRPr="00C80C07" w:rsidRDefault="00B97730" w:rsidP="00113BFB">
      <w:pPr>
        <w:numPr>
          <w:ilvl w:val="1"/>
          <w:numId w:val="21"/>
        </w:numPr>
        <w:ind w:right="-5"/>
        <w:jc w:val="both"/>
      </w:pPr>
      <w:r>
        <w:t xml:space="preserve">. </w:t>
      </w:r>
      <w:r w:rsidR="00113BFB" w:rsidRPr="00C80C07">
        <w:t>Участники Фестиваля делятся на следующие категории:</w:t>
      </w:r>
    </w:p>
    <w:p w:rsidR="00113BFB" w:rsidRPr="0030105E" w:rsidRDefault="00113BFB" w:rsidP="00113BFB">
      <w:pPr>
        <w:suppressAutoHyphens w:val="0"/>
        <w:autoSpaceDE/>
        <w:ind w:left="568" w:right="-5" w:hanging="568"/>
        <w:jc w:val="both"/>
        <w:rPr>
          <w:color w:val="002060"/>
        </w:rPr>
      </w:pPr>
      <w:r>
        <w:t>- 1-я категория (учащиеся школ) - «</w:t>
      </w:r>
      <w:proofErr w:type="spellStart"/>
      <w:r>
        <w:t>Робошкола</w:t>
      </w:r>
      <w:proofErr w:type="spellEnd"/>
      <w:r>
        <w:t xml:space="preserve"> для начинающих»;</w:t>
      </w:r>
    </w:p>
    <w:p w:rsidR="00113BFB" w:rsidRPr="007B465D" w:rsidRDefault="00113BFB" w:rsidP="00113BFB">
      <w:pPr>
        <w:suppressAutoHyphens w:val="0"/>
        <w:autoSpaceDE/>
        <w:ind w:right="-5"/>
        <w:jc w:val="both"/>
        <w:rPr>
          <w:color w:val="002060"/>
        </w:rPr>
      </w:pPr>
      <w:r>
        <w:lastRenderedPageBreak/>
        <w:t>- 2-я категория (обучающиеся МБОУ ДОД «БЦДОД») - соревнования «F</w:t>
      </w:r>
      <w:r>
        <w:rPr>
          <w:lang w:val="en-US"/>
        </w:rPr>
        <w:t>IR</w:t>
      </w:r>
      <w:r>
        <w:t>ST FL</w:t>
      </w:r>
      <w:r>
        <w:rPr>
          <w:lang w:val="en-US"/>
        </w:rPr>
        <w:t>L</w:t>
      </w:r>
      <w:r>
        <w:t>».</w:t>
      </w:r>
    </w:p>
    <w:p w:rsidR="00113BFB" w:rsidRPr="0094788B" w:rsidRDefault="00113BFB" w:rsidP="00113BFB">
      <w:pPr>
        <w:suppressAutoHyphens w:val="0"/>
        <w:autoSpaceDE/>
        <w:ind w:right="-5"/>
        <w:jc w:val="both"/>
        <w:rPr>
          <w:color w:val="002060"/>
        </w:rPr>
      </w:pPr>
      <w:r>
        <w:t xml:space="preserve">Описание соревнований для разных категорий, порядок проведения соревнований представлены в приложении </w:t>
      </w:r>
      <w:r w:rsidR="00B97730">
        <w:t>1</w:t>
      </w:r>
      <w:r>
        <w:t>.</w:t>
      </w:r>
    </w:p>
    <w:p w:rsidR="00113BFB" w:rsidRPr="0094788B" w:rsidRDefault="00113BFB" w:rsidP="00113BFB">
      <w:pPr>
        <w:spacing w:before="240" w:after="240"/>
        <w:ind w:firstLine="540"/>
        <w:contextualSpacing/>
        <w:jc w:val="both"/>
      </w:pPr>
      <w:r>
        <w:t>Для выполнения заданий мини–</w:t>
      </w:r>
      <w:r w:rsidRPr="0094788B">
        <w:t xml:space="preserve">площадок Фестиваля организаторы предоставляют </w:t>
      </w:r>
      <w:proofErr w:type="spellStart"/>
      <w:r w:rsidRPr="0094788B">
        <w:t>лего-конструкторы</w:t>
      </w:r>
      <w:proofErr w:type="spellEnd"/>
      <w:r>
        <w:t>.</w:t>
      </w:r>
    </w:p>
    <w:p w:rsidR="00113BFB" w:rsidRPr="00525D3C" w:rsidRDefault="00113BFB" w:rsidP="00B97730">
      <w:pPr>
        <w:widowControl w:val="0"/>
        <w:jc w:val="both"/>
        <w:rPr>
          <w:b/>
          <w:kern w:val="1"/>
          <w:sz w:val="24"/>
          <w:szCs w:val="24"/>
        </w:rPr>
      </w:pPr>
    </w:p>
    <w:p w:rsidR="00B97730" w:rsidRPr="007678BD" w:rsidRDefault="00B97730" w:rsidP="007678BD">
      <w:pPr>
        <w:numPr>
          <w:ilvl w:val="0"/>
          <w:numId w:val="16"/>
        </w:numPr>
        <w:jc w:val="center"/>
        <w:rPr>
          <w:b/>
        </w:rPr>
      </w:pPr>
      <w:r w:rsidRPr="00EC2A94">
        <w:rPr>
          <w:b/>
        </w:rPr>
        <w:t xml:space="preserve">Сроки и место проведения </w:t>
      </w:r>
      <w:r w:rsidR="007678BD">
        <w:rPr>
          <w:b/>
        </w:rPr>
        <w:t>Ф</w:t>
      </w:r>
      <w:r>
        <w:rPr>
          <w:b/>
        </w:rPr>
        <w:t>естиваля</w:t>
      </w:r>
    </w:p>
    <w:p w:rsidR="00343943" w:rsidRDefault="00343943" w:rsidP="00600A96">
      <w:pPr>
        <w:widowControl w:val="0"/>
        <w:ind w:firstLine="540"/>
        <w:jc w:val="both"/>
        <w:rPr>
          <w:kern w:val="1"/>
        </w:rPr>
      </w:pPr>
      <w:r w:rsidRPr="001F46EA">
        <w:rPr>
          <w:kern w:val="1"/>
        </w:rPr>
        <w:t xml:space="preserve">Фестиваль проводится в МБОУДОД «БЦДОД» </w:t>
      </w:r>
      <w:r w:rsidRPr="00B930C8">
        <w:rPr>
          <w:b/>
          <w:kern w:val="1"/>
        </w:rPr>
        <w:t xml:space="preserve">16 мая </w:t>
      </w:r>
      <w:r w:rsidRPr="001F46EA">
        <w:rPr>
          <w:b/>
          <w:kern w:val="1"/>
        </w:rPr>
        <w:t>2014 года</w:t>
      </w:r>
      <w:r>
        <w:rPr>
          <w:b/>
          <w:kern w:val="1"/>
        </w:rPr>
        <w:t xml:space="preserve"> с 10.00 до 14.00</w:t>
      </w:r>
      <w:r w:rsidRPr="001F46EA">
        <w:rPr>
          <w:kern w:val="1"/>
        </w:rPr>
        <w:t xml:space="preserve"> по адресу: г. Пикалёво, ул</w:t>
      </w:r>
      <w:proofErr w:type="gramStart"/>
      <w:r w:rsidRPr="001F46EA">
        <w:rPr>
          <w:kern w:val="1"/>
        </w:rPr>
        <w:t>.С</w:t>
      </w:r>
      <w:proofErr w:type="gramEnd"/>
      <w:r w:rsidRPr="001F46EA">
        <w:rPr>
          <w:kern w:val="1"/>
        </w:rPr>
        <w:t>оветская, д.21</w:t>
      </w:r>
      <w:r>
        <w:rPr>
          <w:kern w:val="1"/>
        </w:rPr>
        <w:t>.</w:t>
      </w:r>
    </w:p>
    <w:p w:rsidR="00B97730" w:rsidRDefault="00B97730" w:rsidP="00600A96">
      <w:pPr>
        <w:widowControl w:val="0"/>
        <w:ind w:firstLine="540"/>
        <w:jc w:val="both"/>
        <w:rPr>
          <w:kern w:val="1"/>
        </w:rPr>
      </w:pPr>
    </w:p>
    <w:p w:rsidR="007678BD" w:rsidRPr="007678BD" w:rsidRDefault="00B97730" w:rsidP="007678BD">
      <w:pPr>
        <w:widowControl w:val="0"/>
        <w:numPr>
          <w:ilvl w:val="0"/>
          <w:numId w:val="16"/>
        </w:numPr>
        <w:jc w:val="center"/>
        <w:rPr>
          <w:b/>
          <w:bCs/>
        </w:rPr>
      </w:pPr>
      <w:r w:rsidRPr="00EC2A94">
        <w:rPr>
          <w:b/>
          <w:bCs/>
        </w:rPr>
        <w:t>Порядок подачи заявок</w:t>
      </w:r>
    </w:p>
    <w:p w:rsidR="00343943" w:rsidRPr="005423C8" w:rsidRDefault="00343943" w:rsidP="00600A96">
      <w:pPr>
        <w:widowControl w:val="0"/>
        <w:ind w:firstLine="540"/>
        <w:jc w:val="both"/>
        <w:rPr>
          <w:kern w:val="1"/>
        </w:rPr>
      </w:pPr>
      <w:r>
        <w:rPr>
          <w:kern w:val="1"/>
        </w:rPr>
        <w:t xml:space="preserve">В срок до 14 мая 2014 года необходимо оставить заявки на участие по прилагаемой форме (приложение </w:t>
      </w:r>
      <w:r w:rsidR="007678BD">
        <w:rPr>
          <w:kern w:val="1"/>
        </w:rPr>
        <w:t>2</w:t>
      </w:r>
      <w:r>
        <w:rPr>
          <w:kern w:val="1"/>
        </w:rPr>
        <w:t xml:space="preserve">) в Фестивале по адресу г. Пикалёво, ул. </w:t>
      </w:r>
      <w:proofErr w:type="gramStart"/>
      <w:r>
        <w:rPr>
          <w:kern w:val="1"/>
        </w:rPr>
        <w:t>Советская</w:t>
      </w:r>
      <w:proofErr w:type="gramEnd"/>
      <w:r>
        <w:rPr>
          <w:kern w:val="1"/>
        </w:rPr>
        <w:t xml:space="preserve">, д.21, </w:t>
      </w:r>
      <w:r w:rsidRPr="0069106F">
        <w:rPr>
          <w:kern w:val="1"/>
          <w:lang w:val="en-US"/>
        </w:rPr>
        <w:t>e</w:t>
      </w:r>
      <w:r w:rsidRPr="0069106F">
        <w:rPr>
          <w:kern w:val="1"/>
        </w:rPr>
        <w:t>-</w:t>
      </w:r>
      <w:r w:rsidRPr="0069106F">
        <w:rPr>
          <w:kern w:val="1"/>
          <w:lang w:val="en-US"/>
        </w:rPr>
        <w:t>mail</w:t>
      </w:r>
      <w:r>
        <w:rPr>
          <w:kern w:val="1"/>
        </w:rPr>
        <w:t xml:space="preserve">: </w:t>
      </w:r>
      <w:proofErr w:type="spellStart"/>
      <w:r w:rsidRPr="0069106F">
        <w:rPr>
          <w:i/>
          <w:kern w:val="1"/>
        </w:rPr>
        <w:t>kustovskayan@</w:t>
      </w:r>
      <w:proofErr w:type="spellEnd"/>
      <w:r w:rsidRPr="0069106F">
        <w:rPr>
          <w:i/>
          <w:kern w:val="1"/>
          <w:lang w:val="en-US"/>
        </w:rPr>
        <w:t>mail</w:t>
      </w:r>
      <w:r w:rsidRPr="0069106F">
        <w:rPr>
          <w:i/>
          <w:kern w:val="1"/>
        </w:rPr>
        <w:t>.</w:t>
      </w:r>
      <w:proofErr w:type="spellStart"/>
      <w:r w:rsidRPr="0069106F">
        <w:rPr>
          <w:i/>
          <w:kern w:val="1"/>
          <w:lang w:val="en-US"/>
        </w:rPr>
        <w:t>ru</w:t>
      </w:r>
      <w:proofErr w:type="spellEnd"/>
      <w:r>
        <w:rPr>
          <w:kern w:val="1"/>
        </w:rPr>
        <w:t xml:space="preserve">. </w:t>
      </w:r>
      <w:r w:rsidRPr="005423C8">
        <w:rPr>
          <w:kern w:val="1"/>
        </w:rPr>
        <w:t>В заявке указываются: Ф</w:t>
      </w:r>
      <w:r>
        <w:rPr>
          <w:kern w:val="1"/>
        </w:rPr>
        <w:t>.</w:t>
      </w:r>
      <w:r w:rsidRPr="005423C8">
        <w:rPr>
          <w:kern w:val="1"/>
        </w:rPr>
        <w:t>И</w:t>
      </w:r>
      <w:r>
        <w:rPr>
          <w:kern w:val="1"/>
        </w:rPr>
        <w:t>.</w:t>
      </w:r>
      <w:r w:rsidRPr="005423C8">
        <w:rPr>
          <w:kern w:val="1"/>
        </w:rPr>
        <w:t xml:space="preserve"> участников, возраст каждого из участников, </w:t>
      </w:r>
      <w:r>
        <w:rPr>
          <w:kern w:val="1"/>
        </w:rPr>
        <w:t>общеобразовательная</w:t>
      </w:r>
      <w:r w:rsidRPr="005423C8">
        <w:rPr>
          <w:kern w:val="1"/>
        </w:rPr>
        <w:t xml:space="preserve"> </w:t>
      </w:r>
      <w:r>
        <w:rPr>
          <w:kern w:val="1"/>
        </w:rPr>
        <w:t>организация</w:t>
      </w:r>
      <w:r w:rsidRPr="005423C8">
        <w:rPr>
          <w:kern w:val="1"/>
        </w:rPr>
        <w:t>, Ф</w:t>
      </w:r>
      <w:r>
        <w:rPr>
          <w:kern w:val="1"/>
        </w:rPr>
        <w:t>.</w:t>
      </w:r>
      <w:r w:rsidRPr="005423C8">
        <w:rPr>
          <w:kern w:val="1"/>
        </w:rPr>
        <w:t>И</w:t>
      </w:r>
      <w:r>
        <w:rPr>
          <w:kern w:val="1"/>
        </w:rPr>
        <w:t>.</w:t>
      </w:r>
      <w:r w:rsidRPr="005423C8">
        <w:rPr>
          <w:kern w:val="1"/>
        </w:rPr>
        <w:t>О</w:t>
      </w:r>
      <w:r>
        <w:rPr>
          <w:kern w:val="1"/>
        </w:rPr>
        <w:t>.</w:t>
      </w:r>
      <w:r w:rsidRPr="005423C8">
        <w:rPr>
          <w:kern w:val="1"/>
        </w:rPr>
        <w:t xml:space="preserve"> руководителя (педагога) с контактными данными.</w:t>
      </w:r>
    </w:p>
    <w:p w:rsidR="00343943" w:rsidRPr="001F46EA" w:rsidRDefault="00343943" w:rsidP="00600A96">
      <w:pPr>
        <w:widowControl w:val="0"/>
        <w:ind w:firstLine="540"/>
        <w:jc w:val="both"/>
        <w:rPr>
          <w:kern w:val="1"/>
        </w:rPr>
      </w:pPr>
      <w:r>
        <w:rPr>
          <w:kern w:val="1"/>
        </w:rPr>
        <w:t>В связи с ограниченными техническими возможностями организаторы Фестиваля оставляют за собой право прекратить  приём заявок.</w:t>
      </w:r>
    </w:p>
    <w:p w:rsidR="00343943" w:rsidRDefault="00343943" w:rsidP="0033642D">
      <w:pPr>
        <w:ind w:right="-5"/>
        <w:jc w:val="center"/>
        <w:rPr>
          <w:b/>
        </w:rPr>
      </w:pPr>
    </w:p>
    <w:p w:rsidR="00343943" w:rsidRDefault="007678BD" w:rsidP="0033642D">
      <w:pPr>
        <w:ind w:right="-5"/>
        <w:jc w:val="center"/>
        <w:rPr>
          <w:b/>
        </w:rPr>
      </w:pPr>
      <w:r>
        <w:rPr>
          <w:b/>
        </w:rPr>
        <w:t>7</w:t>
      </w:r>
      <w:r w:rsidR="00343943">
        <w:t>.</w:t>
      </w:r>
      <w:r w:rsidR="00343943" w:rsidRPr="00482F65">
        <w:t xml:space="preserve"> </w:t>
      </w:r>
      <w:r w:rsidR="00343943" w:rsidRPr="00482F65">
        <w:rPr>
          <w:b/>
        </w:rPr>
        <w:t>Подведение итогов</w:t>
      </w:r>
    </w:p>
    <w:p w:rsidR="00343943" w:rsidRDefault="00343943" w:rsidP="007B465D">
      <w:pPr>
        <w:ind w:right="-5" w:firstLine="540"/>
        <w:jc w:val="both"/>
      </w:pPr>
      <w:r>
        <w:t>П</w:t>
      </w:r>
      <w:r w:rsidRPr="00482F65">
        <w:t>обедители</w:t>
      </w:r>
      <w:r w:rsidRPr="004362F9">
        <w:t xml:space="preserve"> </w:t>
      </w:r>
      <w:r w:rsidRPr="00482F65">
        <w:t>определяются</w:t>
      </w:r>
      <w:r w:rsidRPr="004362F9">
        <w:t xml:space="preserve"> </w:t>
      </w:r>
      <w:r>
        <w:t xml:space="preserve">в каждой из категорий по итогам соревнований. </w:t>
      </w:r>
    </w:p>
    <w:p w:rsidR="00343943" w:rsidRPr="006A0C80" w:rsidRDefault="00343943" w:rsidP="00B15230">
      <w:pPr>
        <w:spacing w:before="240" w:after="240"/>
        <w:contextualSpacing/>
        <w:jc w:val="both"/>
        <w:rPr>
          <w:color w:val="FF0000"/>
        </w:rPr>
      </w:pPr>
    </w:p>
    <w:p w:rsidR="00343943" w:rsidRPr="006A0C80" w:rsidRDefault="00343943" w:rsidP="00B15230">
      <w:pPr>
        <w:spacing w:before="240" w:after="240"/>
        <w:contextualSpacing/>
        <w:jc w:val="both"/>
        <w:rPr>
          <w:color w:val="FF0000"/>
        </w:rPr>
      </w:pPr>
    </w:p>
    <w:p w:rsidR="00343943" w:rsidRPr="006A0C80" w:rsidRDefault="00343943" w:rsidP="00B15230">
      <w:pPr>
        <w:spacing w:before="240" w:after="240"/>
        <w:contextualSpacing/>
        <w:jc w:val="both"/>
        <w:rPr>
          <w:color w:val="FF0000"/>
        </w:rPr>
      </w:pPr>
    </w:p>
    <w:p w:rsidR="00343943" w:rsidRPr="006A0C80" w:rsidRDefault="00343943" w:rsidP="00B15230">
      <w:pPr>
        <w:spacing w:before="240" w:after="240"/>
        <w:contextualSpacing/>
        <w:jc w:val="both"/>
        <w:rPr>
          <w:color w:val="FF0000"/>
        </w:rPr>
      </w:pPr>
    </w:p>
    <w:p w:rsidR="00343943" w:rsidRPr="006A0C80" w:rsidRDefault="00343943" w:rsidP="00B15230">
      <w:pPr>
        <w:spacing w:before="240" w:after="240"/>
        <w:contextualSpacing/>
        <w:jc w:val="both"/>
        <w:rPr>
          <w:color w:val="FF0000"/>
        </w:rPr>
      </w:pPr>
    </w:p>
    <w:p w:rsidR="00343943" w:rsidRPr="006A0C80" w:rsidRDefault="00343943" w:rsidP="00B15230">
      <w:pPr>
        <w:spacing w:before="240" w:after="240"/>
        <w:contextualSpacing/>
        <w:jc w:val="both"/>
        <w:rPr>
          <w:color w:val="FF0000"/>
        </w:rPr>
      </w:pPr>
    </w:p>
    <w:p w:rsidR="00343943" w:rsidRPr="006A0C80" w:rsidRDefault="00343943" w:rsidP="00B15230">
      <w:pPr>
        <w:spacing w:before="240" w:after="240"/>
        <w:contextualSpacing/>
        <w:jc w:val="both"/>
        <w:rPr>
          <w:color w:val="FF0000"/>
        </w:rPr>
      </w:pPr>
    </w:p>
    <w:p w:rsidR="00343943" w:rsidRPr="006A0C80" w:rsidRDefault="00343943" w:rsidP="00B15230">
      <w:pPr>
        <w:spacing w:before="240" w:after="240"/>
        <w:contextualSpacing/>
        <w:jc w:val="both"/>
        <w:rPr>
          <w:color w:val="FF0000"/>
        </w:rPr>
      </w:pPr>
    </w:p>
    <w:p w:rsidR="00343943" w:rsidRPr="006A0C80" w:rsidRDefault="00343943" w:rsidP="00B15230">
      <w:pPr>
        <w:spacing w:before="240" w:after="240"/>
        <w:contextualSpacing/>
        <w:jc w:val="both"/>
        <w:rPr>
          <w:color w:val="FF0000"/>
        </w:rPr>
      </w:pPr>
    </w:p>
    <w:p w:rsidR="00343943" w:rsidRPr="006A0C80" w:rsidRDefault="00343943" w:rsidP="00B15230">
      <w:pPr>
        <w:spacing w:before="240" w:after="240"/>
        <w:contextualSpacing/>
        <w:jc w:val="both"/>
        <w:rPr>
          <w:color w:val="FF0000"/>
        </w:rPr>
      </w:pPr>
    </w:p>
    <w:p w:rsidR="00343943" w:rsidRPr="006A0C80" w:rsidRDefault="00343943" w:rsidP="00B15230">
      <w:pPr>
        <w:spacing w:before="240" w:after="240"/>
        <w:contextualSpacing/>
        <w:jc w:val="both"/>
        <w:rPr>
          <w:color w:val="FF0000"/>
        </w:rPr>
      </w:pPr>
    </w:p>
    <w:p w:rsidR="00343943" w:rsidRPr="006A0C80" w:rsidRDefault="00343943" w:rsidP="00B15230">
      <w:pPr>
        <w:spacing w:before="240" w:after="240"/>
        <w:contextualSpacing/>
        <w:jc w:val="both"/>
        <w:rPr>
          <w:color w:val="FF0000"/>
        </w:rPr>
      </w:pPr>
    </w:p>
    <w:p w:rsidR="00343943" w:rsidRPr="006A0C80" w:rsidRDefault="00343943" w:rsidP="00B15230">
      <w:pPr>
        <w:spacing w:before="240" w:after="240"/>
        <w:contextualSpacing/>
        <w:jc w:val="both"/>
        <w:rPr>
          <w:color w:val="FF0000"/>
        </w:rPr>
      </w:pPr>
    </w:p>
    <w:p w:rsidR="00343943" w:rsidRPr="006A0C80" w:rsidRDefault="00343943" w:rsidP="00B15230">
      <w:pPr>
        <w:spacing w:before="240" w:after="240"/>
        <w:contextualSpacing/>
        <w:jc w:val="both"/>
        <w:rPr>
          <w:color w:val="FF0000"/>
        </w:rPr>
      </w:pPr>
    </w:p>
    <w:p w:rsidR="00343943" w:rsidRPr="006A0C80" w:rsidRDefault="00343943" w:rsidP="00B15230">
      <w:pPr>
        <w:spacing w:before="240" w:after="240"/>
        <w:contextualSpacing/>
        <w:jc w:val="both"/>
        <w:rPr>
          <w:color w:val="FF0000"/>
        </w:rPr>
      </w:pPr>
    </w:p>
    <w:p w:rsidR="00343943" w:rsidRPr="006A0C80" w:rsidRDefault="00343943" w:rsidP="00B15230">
      <w:pPr>
        <w:spacing w:before="240" w:after="240"/>
        <w:contextualSpacing/>
        <w:jc w:val="both"/>
        <w:rPr>
          <w:color w:val="FF0000"/>
        </w:rPr>
      </w:pPr>
    </w:p>
    <w:p w:rsidR="00343943" w:rsidRPr="006A0C80" w:rsidRDefault="00343943" w:rsidP="00B15230">
      <w:pPr>
        <w:spacing w:before="240" w:after="240"/>
        <w:contextualSpacing/>
        <w:jc w:val="both"/>
        <w:rPr>
          <w:color w:val="FF0000"/>
        </w:rPr>
      </w:pPr>
    </w:p>
    <w:p w:rsidR="00343943" w:rsidRPr="006A0C80" w:rsidRDefault="00343943" w:rsidP="00B15230">
      <w:pPr>
        <w:spacing w:before="240" w:after="240"/>
        <w:contextualSpacing/>
        <w:jc w:val="both"/>
        <w:rPr>
          <w:color w:val="FF0000"/>
        </w:rPr>
      </w:pPr>
    </w:p>
    <w:p w:rsidR="00343943" w:rsidRPr="006A0C80" w:rsidRDefault="00343943" w:rsidP="00B15230">
      <w:pPr>
        <w:spacing w:before="240" w:after="240"/>
        <w:contextualSpacing/>
        <w:jc w:val="both"/>
        <w:rPr>
          <w:color w:val="FF0000"/>
        </w:rPr>
      </w:pPr>
    </w:p>
    <w:p w:rsidR="00343943" w:rsidRDefault="00343943" w:rsidP="00B15230">
      <w:pPr>
        <w:spacing w:before="240" w:after="240"/>
        <w:contextualSpacing/>
        <w:jc w:val="both"/>
        <w:rPr>
          <w:color w:val="FF0000"/>
        </w:rPr>
      </w:pPr>
    </w:p>
    <w:p w:rsidR="00B97730" w:rsidRPr="006A0C80" w:rsidRDefault="00B97730" w:rsidP="00B15230">
      <w:pPr>
        <w:spacing w:before="240" w:after="240"/>
        <w:contextualSpacing/>
        <w:jc w:val="both"/>
        <w:rPr>
          <w:color w:val="FF0000"/>
        </w:rPr>
      </w:pPr>
    </w:p>
    <w:p w:rsidR="007678BD" w:rsidRDefault="007678BD"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r w:rsidRPr="007B465D">
        <w:rPr>
          <w:kern w:val="1"/>
          <w:sz w:val="20"/>
          <w:szCs w:val="20"/>
        </w:rPr>
        <w:lastRenderedPageBreak/>
        <w:t xml:space="preserve">Приложение </w:t>
      </w:r>
      <w:r w:rsidR="00B97730">
        <w:rPr>
          <w:kern w:val="1"/>
          <w:sz w:val="20"/>
          <w:szCs w:val="20"/>
        </w:rPr>
        <w:t>1</w:t>
      </w:r>
      <w:r w:rsidRPr="007B465D">
        <w:rPr>
          <w:kern w:val="1"/>
          <w:sz w:val="20"/>
          <w:szCs w:val="20"/>
        </w:rPr>
        <w:t xml:space="preserve"> </w:t>
      </w:r>
    </w:p>
    <w:p w:rsidR="00343943" w:rsidRDefault="00343943" w:rsidP="007B465D">
      <w:pPr>
        <w:ind w:firstLine="284"/>
        <w:contextualSpacing/>
        <w:jc w:val="right"/>
        <w:rPr>
          <w:kern w:val="1"/>
          <w:sz w:val="20"/>
          <w:szCs w:val="20"/>
        </w:rPr>
      </w:pPr>
      <w:r w:rsidRPr="007B465D">
        <w:rPr>
          <w:kern w:val="1"/>
          <w:sz w:val="20"/>
          <w:szCs w:val="20"/>
        </w:rPr>
        <w:t xml:space="preserve">к положению </w:t>
      </w:r>
    </w:p>
    <w:p w:rsidR="00343943" w:rsidRDefault="00343943" w:rsidP="007B465D">
      <w:pPr>
        <w:ind w:firstLine="284"/>
        <w:contextualSpacing/>
        <w:jc w:val="right"/>
        <w:rPr>
          <w:bCs/>
          <w:color w:val="000000"/>
          <w:sz w:val="20"/>
          <w:szCs w:val="20"/>
        </w:rPr>
      </w:pPr>
      <w:r w:rsidRPr="007B465D">
        <w:rPr>
          <w:bCs/>
          <w:color w:val="000000"/>
          <w:sz w:val="20"/>
          <w:szCs w:val="20"/>
        </w:rPr>
        <w:t xml:space="preserve">о районном  фестивале </w:t>
      </w:r>
    </w:p>
    <w:p w:rsidR="00343943" w:rsidRDefault="00343943" w:rsidP="007B465D">
      <w:pPr>
        <w:ind w:firstLine="284"/>
        <w:contextualSpacing/>
        <w:jc w:val="right"/>
        <w:rPr>
          <w:bCs/>
          <w:color w:val="000000"/>
          <w:sz w:val="20"/>
          <w:szCs w:val="20"/>
        </w:rPr>
      </w:pPr>
      <w:r w:rsidRPr="007B465D">
        <w:rPr>
          <w:bCs/>
          <w:color w:val="000000"/>
          <w:sz w:val="20"/>
          <w:szCs w:val="20"/>
        </w:rPr>
        <w:t xml:space="preserve">по  робототехнике </w:t>
      </w:r>
    </w:p>
    <w:p w:rsidR="00343943" w:rsidRDefault="00343943" w:rsidP="007B465D">
      <w:pPr>
        <w:ind w:firstLine="284"/>
        <w:contextualSpacing/>
        <w:jc w:val="right"/>
        <w:rPr>
          <w:sz w:val="20"/>
          <w:szCs w:val="20"/>
        </w:rPr>
      </w:pPr>
      <w:proofErr w:type="gramStart"/>
      <w:r w:rsidRPr="007B465D">
        <w:rPr>
          <w:bCs/>
          <w:color w:val="000000"/>
          <w:sz w:val="20"/>
          <w:szCs w:val="20"/>
        </w:rPr>
        <w:t>утвержденному</w:t>
      </w:r>
      <w:proofErr w:type="gramEnd"/>
      <w:r>
        <w:rPr>
          <w:bCs/>
          <w:color w:val="000000"/>
          <w:sz w:val="20"/>
          <w:szCs w:val="20"/>
        </w:rPr>
        <w:t xml:space="preserve"> </w:t>
      </w:r>
      <w:r>
        <w:rPr>
          <w:sz w:val="20"/>
          <w:szCs w:val="20"/>
        </w:rPr>
        <w:t>распоряжением</w:t>
      </w:r>
    </w:p>
    <w:p w:rsidR="00343943" w:rsidRPr="007B465D" w:rsidRDefault="00343943" w:rsidP="007B465D">
      <w:pPr>
        <w:ind w:firstLine="284"/>
        <w:contextualSpacing/>
        <w:jc w:val="right"/>
        <w:rPr>
          <w:sz w:val="20"/>
          <w:szCs w:val="20"/>
        </w:rPr>
      </w:pPr>
      <w:r w:rsidRPr="007B465D">
        <w:rPr>
          <w:sz w:val="20"/>
          <w:szCs w:val="20"/>
        </w:rPr>
        <w:t xml:space="preserve"> Комитета образования</w:t>
      </w:r>
    </w:p>
    <w:p w:rsidR="00343943" w:rsidRPr="007B465D" w:rsidRDefault="00343943" w:rsidP="007B465D">
      <w:pPr>
        <w:ind w:firstLine="284"/>
        <w:contextualSpacing/>
        <w:jc w:val="right"/>
        <w:rPr>
          <w:sz w:val="20"/>
          <w:szCs w:val="20"/>
        </w:rPr>
      </w:pPr>
      <w:r w:rsidRPr="007B465D">
        <w:rPr>
          <w:sz w:val="20"/>
          <w:szCs w:val="20"/>
        </w:rPr>
        <w:t xml:space="preserve"> администрации </w:t>
      </w:r>
      <w:proofErr w:type="spellStart"/>
      <w:r w:rsidRPr="007B465D">
        <w:rPr>
          <w:sz w:val="20"/>
          <w:szCs w:val="20"/>
        </w:rPr>
        <w:t>Бокситогорского</w:t>
      </w:r>
      <w:proofErr w:type="spellEnd"/>
      <w:r w:rsidRPr="007B465D">
        <w:rPr>
          <w:sz w:val="20"/>
          <w:szCs w:val="20"/>
        </w:rPr>
        <w:t xml:space="preserve"> </w:t>
      </w:r>
    </w:p>
    <w:p w:rsidR="00343943" w:rsidRPr="007B465D" w:rsidRDefault="00343943" w:rsidP="007B465D">
      <w:pPr>
        <w:ind w:firstLine="284"/>
        <w:contextualSpacing/>
        <w:jc w:val="right"/>
        <w:rPr>
          <w:sz w:val="20"/>
          <w:szCs w:val="20"/>
        </w:rPr>
      </w:pPr>
      <w:r w:rsidRPr="007B465D">
        <w:rPr>
          <w:sz w:val="20"/>
          <w:szCs w:val="20"/>
        </w:rPr>
        <w:t xml:space="preserve">муниципального района </w:t>
      </w:r>
    </w:p>
    <w:p w:rsidR="00343943" w:rsidRPr="007B465D" w:rsidRDefault="00343943" w:rsidP="007B465D">
      <w:pPr>
        <w:ind w:firstLine="284"/>
        <w:contextualSpacing/>
        <w:jc w:val="right"/>
        <w:rPr>
          <w:sz w:val="20"/>
          <w:szCs w:val="20"/>
        </w:rPr>
      </w:pPr>
      <w:r w:rsidRPr="007B465D">
        <w:rPr>
          <w:sz w:val="20"/>
          <w:szCs w:val="20"/>
        </w:rPr>
        <w:t xml:space="preserve">Ленинградской области </w:t>
      </w:r>
    </w:p>
    <w:p w:rsidR="00343943" w:rsidRPr="007B465D" w:rsidRDefault="00343943" w:rsidP="007B465D">
      <w:pPr>
        <w:ind w:firstLine="284"/>
        <w:contextualSpacing/>
        <w:jc w:val="right"/>
        <w:rPr>
          <w:b/>
          <w:bCs/>
          <w:color w:val="000000"/>
          <w:sz w:val="20"/>
          <w:szCs w:val="20"/>
        </w:rPr>
      </w:pPr>
      <w:r w:rsidRPr="007B465D">
        <w:rPr>
          <w:sz w:val="20"/>
          <w:szCs w:val="20"/>
        </w:rPr>
        <w:t>от 05.05.2014 №440</w:t>
      </w:r>
    </w:p>
    <w:p w:rsidR="00343943" w:rsidRPr="007B465D" w:rsidRDefault="00343943" w:rsidP="007B465D">
      <w:pPr>
        <w:contextualSpacing/>
        <w:jc w:val="center"/>
        <w:rPr>
          <w:bCs/>
          <w:color w:val="000000"/>
        </w:rPr>
      </w:pPr>
      <w:r>
        <w:rPr>
          <w:bCs/>
          <w:color w:val="000000"/>
        </w:rPr>
        <w:t xml:space="preserve"> </w:t>
      </w:r>
    </w:p>
    <w:p w:rsidR="00343943" w:rsidRPr="007B465D" w:rsidRDefault="00343943" w:rsidP="007B465D">
      <w:pPr>
        <w:pStyle w:val="a3"/>
        <w:widowControl w:val="0"/>
        <w:ind w:left="360"/>
        <w:jc w:val="right"/>
        <w:rPr>
          <w:kern w:val="1"/>
        </w:rPr>
      </w:pPr>
    </w:p>
    <w:p w:rsidR="00343943" w:rsidRDefault="00343943" w:rsidP="007B465D">
      <w:pPr>
        <w:pStyle w:val="a3"/>
        <w:widowControl w:val="0"/>
        <w:numPr>
          <w:ilvl w:val="0"/>
          <w:numId w:val="18"/>
        </w:numPr>
        <w:jc w:val="center"/>
        <w:rPr>
          <w:kern w:val="1"/>
        </w:rPr>
      </w:pPr>
      <w:r w:rsidRPr="004362F9">
        <w:rPr>
          <w:b/>
          <w:kern w:val="1"/>
        </w:rPr>
        <w:t>Описание соревнований</w:t>
      </w:r>
      <w:r w:rsidRPr="004362F9">
        <w:rPr>
          <w:kern w:val="1"/>
        </w:rPr>
        <w:t>.</w:t>
      </w:r>
    </w:p>
    <w:p w:rsidR="00343943" w:rsidRPr="004362F9" w:rsidRDefault="00343943" w:rsidP="007B465D">
      <w:pPr>
        <w:pStyle w:val="a3"/>
        <w:widowControl w:val="0"/>
        <w:ind w:left="360"/>
        <w:rPr>
          <w:kern w:val="1"/>
        </w:rPr>
      </w:pPr>
    </w:p>
    <w:p w:rsidR="00343943" w:rsidRDefault="00343943" w:rsidP="004362F9">
      <w:pPr>
        <w:pStyle w:val="a3"/>
        <w:widowControl w:val="0"/>
        <w:ind w:left="0"/>
        <w:jc w:val="center"/>
        <w:rPr>
          <w:b/>
          <w:kern w:val="1"/>
        </w:rPr>
      </w:pPr>
      <w:r w:rsidRPr="004362F9">
        <w:rPr>
          <w:b/>
          <w:kern w:val="1"/>
        </w:rPr>
        <w:t>Первая катег</w:t>
      </w:r>
      <w:r>
        <w:rPr>
          <w:b/>
          <w:kern w:val="1"/>
        </w:rPr>
        <w:t>ория «</w:t>
      </w:r>
      <w:proofErr w:type="spellStart"/>
      <w:r>
        <w:rPr>
          <w:b/>
          <w:kern w:val="1"/>
        </w:rPr>
        <w:t>Робошкола</w:t>
      </w:r>
      <w:proofErr w:type="spellEnd"/>
      <w:r>
        <w:rPr>
          <w:b/>
          <w:kern w:val="1"/>
        </w:rPr>
        <w:t xml:space="preserve"> для начинающих»</w:t>
      </w:r>
    </w:p>
    <w:p w:rsidR="00343943" w:rsidRPr="004362F9" w:rsidRDefault="00343943" w:rsidP="004362F9">
      <w:pPr>
        <w:pStyle w:val="a3"/>
        <w:widowControl w:val="0"/>
        <w:ind w:left="0"/>
        <w:jc w:val="center"/>
        <w:rPr>
          <w:b/>
          <w:kern w:val="1"/>
        </w:rPr>
      </w:pPr>
    </w:p>
    <w:p w:rsidR="00343943" w:rsidRDefault="00343943" w:rsidP="004362F9">
      <w:pPr>
        <w:pStyle w:val="a3"/>
        <w:widowControl w:val="0"/>
        <w:ind w:left="0" w:firstLine="284"/>
        <w:jc w:val="both"/>
        <w:rPr>
          <w:kern w:val="1"/>
        </w:rPr>
      </w:pPr>
      <w:r w:rsidRPr="004362F9">
        <w:rPr>
          <w:kern w:val="1"/>
        </w:rPr>
        <w:t>Учащиеся знакомятся с основами конструирования и программирования роботов</w:t>
      </w:r>
      <w:r>
        <w:rPr>
          <w:kern w:val="1"/>
        </w:rPr>
        <w:t>,</w:t>
      </w:r>
      <w:r w:rsidRPr="004362F9">
        <w:rPr>
          <w:kern w:val="1"/>
        </w:rPr>
        <w:t xml:space="preserve"> в завершении обучения</w:t>
      </w:r>
      <w:r>
        <w:rPr>
          <w:kern w:val="1"/>
        </w:rPr>
        <w:t xml:space="preserve"> проводятся</w:t>
      </w:r>
      <w:r w:rsidRPr="004362F9">
        <w:rPr>
          <w:kern w:val="1"/>
        </w:rPr>
        <w:t xml:space="preserve"> соревнования «HELL</w:t>
      </w:r>
      <w:r w:rsidRPr="004362F9">
        <w:rPr>
          <w:kern w:val="1"/>
          <w:lang w:val="en-US"/>
        </w:rPr>
        <w:t>O</w:t>
      </w:r>
      <w:r w:rsidRPr="004362F9">
        <w:rPr>
          <w:kern w:val="1"/>
        </w:rPr>
        <w:t>, ROBOT!» в номинации «Траектория»</w:t>
      </w:r>
      <w:r>
        <w:rPr>
          <w:kern w:val="1"/>
        </w:rPr>
        <w:t>.</w:t>
      </w:r>
    </w:p>
    <w:p w:rsidR="00343943" w:rsidRPr="004362F9" w:rsidRDefault="00343943" w:rsidP="004362F9">
      <w:pPr>
        <w:pStyle w:val="a3"/>
        <w:widowControl w:val="0"/>
        <w:ind w:left="0" w:firstLine="284"/>
        <w:jc w:val="both"/>
        <w:rPr>
          <w:kern w:val="1"/>
        </w:rPr>
      </w:pPr>
    </w:p>
    <w:p w:rsidR="00343943" w:rsidRDefault="00343943" w:rsidP="008E2581">
      <w:pPr>
        <w:widowControl w:val="0"/>
        <w:ind w:firstLine="284"/>
        <w:jc w:val="center"/>
        <w:rPr>
          <w:b/>
          <w:kern w:val="1"/>
          <w:u w:val="single"/>
        </w:rPr>
      </w:pPr>
      <w:r w:rsidRPr="008E2581">
        <w:rPr>
          <w:b/>
          <w:kern w:val="1"/>
          <w:u w:val="single"/>
        </w:rPr>
        <w:t>Условия состязания:</w:t>
      </w:r>
    </w:p>
    <w:p w:rsidR="00343943" w:rsidRPr="008E2581" w:rsidRDefault="00343943" w:rsidP="008E2581">
      <w:pPr>
        <w:widowControl w:val="0"/>
        <w:ind w:firstLine="284"/>
        <w:jc w:val="center"/>
        <w:rPr>
          <w:b/>
          <w:kern w:val="1"/>
          <w:u w:val="single"/>
        </w:rPr>
      </w:pPr>
    </w:p>
    <w:p w:rsidR="00343943" w:rsidRDefault="00343943" w:rsidP="004362F9">
      <w:pPr>
        <w:widowControl w:val="0"/>
        <w:ind w:firstLine="284"/>
        <w:jc w:val="both"/>
        <w:rPr>
          <w:kern w:val="1"/>
        </w:rPr>
      </w:pPr>
      <w:r w:rsidRPr="004362F9">
        <w:rPr>
          <w:kern w:val="1"/>
        </w:rPr>
        <w:t>За наиболее короткое время робот должен, двигаясь по черной линии траектории добраться от места старта до места финиша. Каждому участнику предоставляется две попытки. Если одна попытка не удалась, то участнику даётся время на устранение неполадок, после чего у него остаётся последняя попытка.</w:t>
      </w:r>
    </w:p>
    <w:p w:rsidR="00343943" w:rsidRPr="004362F9" w:rsidRDefault="00343943" w:rsidP="004362F9">
      <w:pPr>
        <w:widowControl w:val="0"/>
        <w:ind w:firstLine="284"/>
        <w:jc w:val="both"/>
        <w:rPr>
          <w:kern w:val="1"/>
        </w:rPr>
      </w:pPr>
    </w:p>
    <w:p w:rsidR="00343943" w:rsidRDefault="00343943" w:rsidP="008E2581">
      <w:pPr>
        <w:widowControl w:val="0"/>
        <w:ind w:firstLine="284"/>
        <w:jc w:val="center"/>
        <w:rPr>
          <w:b/>
          <w:kern w:val="1"/>
          <w:u w:val="single"/>
        </w:rPr>
      </w:pPr>
      <w:r w:rsidRPr="008E2581">
        <w:rPr>
          <w:b/>
          <w:kern w:val="1"/>
          <w:u w:val="single"/>
        </w:rPr>
        <w:t>Игровое поле</w:t>
      </w:r>
      <w:r>
        <w:rPr>
          <w:b/>
          <w:kern w:val="1"/>
          <w:u w:val="single"/>
        </w:rPr>
        <w:t>:</w:t>
      </w:r>
    </w:p>
    <w:p w:rsidR="00343943" w:rsidRPr="008E2581" w:rsidRDefault="00343943" w:rsidP="008E2581">
      <w:pPr>
        <w:widowControl w:val="0"/>
        <w:ind w:firstLine="284"/>
        <w:jc w:val="center"/>
        <w:rPr>
          <w:b/>
          <w:kern w:val="1"/>
          <w:u w:val="single"/>
        </w:rPr>
      </w:pPr>
    </w:p>
    <w:p w:rsidR="00343943" w:rsidRDefault="00343943" w:rsidP="007B465D">
      <w:pPr>
        <w:jc w:val="both"/>
      </w:pPr>
      <w:r w:rsidRPr="004362F9">
        <w:rPr>
          <w:kern w:val="1"/>
        </w:rPr>
        <w:t>Размеры игрового поля 2</w:t>
      </w:r>
      <w:r w:rsidRPr="006A0C80">
        <w:rPr>
          <w:kern w:val="1"/>
        </w:rPr>
        <w:t>420</w:t>
      </w:r>
      <w:r w:rsidRPr="004362F9">
        <w:rPr>
          <w:kern w:val="1"/>
        </w:rPr>
        <w:t>х</w:t>
      </w:r>
      <w:r w:rsidRPr="006A0C80">
        <w:rPr>
          <w:kern w:val="1"/>
        </w:rPr>
        <w:t>1</w:t>
      </w:r>
      <w:r w:rsidRPr="004362F9">
        <w:rPr>
          <w:kern w:val="1"/>
        </w:rPr>
        <w:t xml:space="preserve">000 мм. Поле представляет собой белое основание с черной линией траектории. Линии на поле могут быть прямыми, дугообразными. Толщина черной линии </w:t>
      </w:r>
      <w:r w:rsidRPr="006A0C80">
        <w:rPr>
          <w:kern w:val="1"/>
        </w:rPr>
        <w:t>40</w:t>
      </w:r>
      <w:r w:rsidRPr="004362F9">
        <w:rPr>
          <w:kern w:val="1"/>
        </w:rPr>
        <w:t xml:space="preserve"> мм.</w:t>
      </w:r>
      <w:r w:rsidRPr="006A0C80">
        <w:rPr>
          <w:sz w:val="24"/>
          <w:szCs w:val="24"/>
        </w:rPr>
        <w:t xml:space="preserve"> </w:t>
      </w:r>
      <w:r w:rsidRPr="006A0C80">
        <w:t xml:space="preserve">Зона старта - финиша: размер 400 </w:t>
      </w:r>
      <w:proofErr w:type="spellStart"/>
      <w:r w:rsidRPr="006A0C80">
        <w:t>х</w:t>
      </w:r>
      <w:proofErr w:type="spellEnd"/>
      <w:r w:rsidRPr="006A0C80">
        <w:t xml:space="preserve"> </w:t>
      </w:r>
      <w:smartTag w:uri="urn:schemas-microsoft-com:office:smarttags" w:element="metricconverter">
        <w:smartTagPr>
          <w:attr w:name="ProductID" w:val="400 мм"/>
        </w:smartTagPr>
        <w:r w:rsidRPr="006A0C80">
          <w:t>400 мм</w:t>
        </w:r>
      </w:smartTag>
      <w:r w:rsidRPr="006A0C80">
        <w:t xml:space="preserve">. Контрольная зона: контрольные зоны I и II размером 400 </w:t>
      </w:r>
      <w:proofErr w:type="spellStart"/>
      <w:r w:rsidRPr="006A0C80">
        <w:t>х</w:t>
      </w:r>
      <w:proofErr w:type="spellEnd"/>
      <w:r w:rsidRPr="006A0C80">
        <w:t xml:space="preserve"> </w:t>
      </w:r>
      <w:smartTag w:uri="urn:schemas-microsoft-com:office:smarttags" w:element="metricconverter">
        <w:smartTagPr>
          <w:attr w:name="ProductID" w:val="400 мм"/>
        </w:smartTagPr>
        <w:r w:rsidRPr="006A0C80">
          <w:t>400 мм</w:t>
        </w:r>
      </w:smartTag>
      <w:r w:rsidRPr="006A0C80">
        <w:t xml:space="preserve"> каждая.</w:t>
      </w:r>
    </w:p>
    <w:p w:rsidR="00343943" w:rsidRPr="007B465D" w:rsidRDefault="00343943" w:rsidP="007B465D">
      <w:pPr>
        <w:jc w:val="both"/>
      </w:pPr>
    </w:p>
    <w:p w:rsidR="00343943" w:rsidRDefault="00343943" w:rsidP="008E2581">
      <w:pPr>
        <w:widowControl w:val="0"/>
        <w:ind w:firstLine="284"/>
        <w:jc w:val="center"/>
        <w:rPr>
          <w:b/>
          <w:kern w:val="1"/>
          <w:u w:val="single"/>
        </w:rPr>
      </w:pPr>
      <w:r w:rsidRPr="008E2581">
        <w:rPr>
          <w:b/>
          <w:kern w:val="1"/>
          <w:u w:val="single"/>
        </w:rPr>
        <w:t>Робот</w:t>
      </w:r>
      <w:r>
        <w:rPr>
          <w:b/>
          <w:kern w:val="1"/>
          <w:u w:val="single"/>
        </w:rPr>
        <w:t>:</w:t>
      </w:r>
    </w:p>
    <w:p w:rsidR="00343943" w:rsidRPr="008E2581" w:rsidRDefault="00343943" w:rsidP="008E2581">
      <w:pPr>
        <w:widowControl w:val="0"/>
        <w:ind w:firstLine="284"/>
        <w:jc w:val="center"/>
        <w:rPr>
          <w:b/>
          <w:kern w:val="1"/>
          <w:u w:val="single"/>
        </w:rPr>
      </w:pPr>
    </w:p>
    <w:p w:rsidR="00343943" w:rsidRDefault="00343943" w:rsidP="004362F9">
      <w:pPr>
        <w:widowControl w:val="0"/>
        <w:ind w:firstLine="284"/>
        <w:jc w:val="both"/>
        <w:rPr>
          <w:kern w:val="1"/>
        </w:rPr>
      </w:pPr>
      <w:r w:rsidRPr="004362F9">
        <w:rPr>
          <w:kern w:val="1"/>
        </w:rPr>
        <w:t xml:space="preserve">Максимальный размер робота 25 </w:t>
      </w:r>
      <w:proofErr w:type="spellStart"/>
      <w:r w:rsidRPr="004362F9">
        <w:rPr>
          <w:kern w:val="1"/>
        </w:rPr>
        <w:t>х</w:t>
      </w:r>
      <w:proofErr w:type="spellEnd"/>
      <w:r w:rsidRPr="004362F9">
        <w:rPr>
          <w:kern w:val="1"/>
        </w:rPr>
        <w:t xml:space="preserve"> 25 </w:t>
      </w:r>
      <w:proofErr w:type="spellStart"/>
      <w:r w:rsidRPr="004362F9">
        <w:rPr>
          <w:kern w:val="1"/>
        </w:rPr>
        <w:t>х</w:t>
      </w:r>
      <w:proofErr w:type="spellEnd"/>
      <w:r w:rsidRPr="004362F9">
        <w:rPr>
          <w:kern w:val="1"/>
        </w:rPr>
        <w:t xml:space="preserve"> 25 см. Во время попытки робот может менять свои размеры, но исключительно без вмешательства человека. Робот должен быть автономным.</w:t>
      </w:r>
    </w:p>
    <w:p w:rsidR="00343943" w:rsidRPr="004362F9" w:rsidRDefault="00343943" w:rsidP="004362F9">
      <w:pPr>
        <w:widowControl w:val="0"/>
        <w:ind w:firstLine="284"/>
        <w:jc w:val="both"/>
        <w:rPr>
          <w:kern w:val="1"/>
        </w:rPr>
      </w:pPr>
    </w:p>
    <w:p w:rsidR="00343943" w:rsidRDefault="00343943" w:rsidP="008E2581">
      <w:pPr>
        <w:widowControl w:val="0"/>
        <w:ind w:firstLine="284"/>
        <w:jc w:val="center"/>
        <w:rPr>
          <w:b/>
          <w:kern w:val="1"/>
          <w:u w:val="single"/>
        </w:rPr>
      </w:pPr>
      <w:r w:rsidRPr="008E2581">
        <w:rPr>
          <w:b/>
          <w:kern w:val="1"/>
          <w:u w:val="single"/>
        </w:rPr>
        <w:t>Правила отбора победителя</w:t>
      </w:r>
      <w:r>
        <w:rPr>
          <w:b/>
          <w:kern w:val="1"/>
          <w:u w:val="single"/>
        </w:rPr>
        <w:t>:</w:t>
      </w:r>
    </w:p>
    <w:p w:rsidR="00343943" w:rsidRPr="008E2581" w:rsidRDefault="00343943" w:rsidP="008E2581">
      <w:pPr>
        <w:widowControl w:val="0"/>
        <w:ind w:firstLine="284"/>
        <w:jc w:val="center"/>
        <w:rPr>
          <w:b/>
          <w:kern w:val="1"/>
          <w:u w:val="single"/>
        </w:rPr>
      </w:pPr>
    </w:p>
    <w:p w:rsidR="00343943" w:rsidRPr="004362F9" w:rsidRDefault="00343943" w:rsidP="004362F9">
      <w:pPr>
        <w:widowControl w:val="0"/>
        <w:ind w:firstLine="284"/>
        <w:jc w:val="both"/>
        <w:rPr>
          <w:kern w:val="1"/>
        </w:rPr>
      </w:pPr>
      <w:r w:rsidRPr="004362F9">
        <w:rPr>
          <w:kern w:val="1"/>
        </w:rPr>
        <w:t>В зачет принимается лучший результат (время) из двух попыток.</w:t>
      </w:r>
    </w:p>
    <w:p w:rsidR="00343943" w:rsidRPr="004362F9" w:rsidRDefault="00343943" w:rsidP="004362F9">
      <w:pPr>
        <w:widowControl w:val="0"/>
        <w:ind w:firstLine="284"/>
        <w:jc w:val="both"/>
        <w:rPr>
          <w:kern w:val="1"/>
        </w:rPr>
      </w:pPr>
      <w:r w:rsidRPr="004362F9">
        <w:rPr>
          <w:kern w:val="1"/>
        </w:rPr>
        <w:t xml:space="preserve">Если во время попытки робот съедет с черной линии, т.е. окажется всеми колесами (или другими деталями, соприкасающимися с полем) с одной стороны линии, то робот будет дисквалифицирован. Если робот в течение 5 </w:t>
      </w:r>
      <w:r w:rsidRPr="004362F9">
        <w:rPr>
          <w:kern w:val="1"/>
        </w:rPr>
        <w:lastRenderedPageBreak/>
        <w:t>секунд возвращается в точку схода с траектории (± 20 см), то попытка засчитывается.</w:t>
      </w:r>
    </w:p>
    <w:p w:rsidR="00343943" w:rsidRPr="004362F9" w:rsidRDefault="00343943" w:rsidP="004362F9">
      <w:pPr>
        <w:widowControl w:val="0"/>
        <w:ind w:firstLine="284"/>
        <w:jc w:val="both"/>
        <w:rPr>
          <w:kern w:val="1"/>
        </w:rPr>
      </w:pPr>
      <w:r w:rsidRPr="004362F9">
        <w:rPr>
          <w:kern w:val="1"/>
        </w:rPr>
        <w:t xml:space="preserve"> Победителем будет объявлена команда, потратившая на преодоление дистанции наименьшее время из двух попыток.</w:t>
      </w:r>
    </w:p>
    <w:p w:rsidR="00343943" w:rsidRPr="00482BA7" w:rsidRDefault="00343943" w:rsidP="005042F7">
      <w:pPr>
        <w:widowControl w:val="0"/>
        <w:ind w:firstLine="284"/>
        <w:jc w:val="both"/>
        <w:rPr>
          <w:kern w:val="1"/>
          <w:sz w:val="24"/>
          <w:szCs w:val="24"/>
        </w:rPr>
      </w:pPr>
    </w:p>
    <w:p w:rsidR="00343943" w:rsidRPr="004362F9" w:rsidRDefault="00343943" w:rsidP="004362F9">
      <w:pPr>
        <w:widowControl w:val="0"/>
        <w:jc w:val="both"/>
        <w:rPr>
          <w:b/>
          <w:kern w:val="1"/>
        </w:rPr>
      </w:pPr>
      <w:r w:rsidRPr="004362F9">
        <w:rPr>
          <w:b/>
          <w:kern w:val="1"/>
        </w:rPr>
        <w:t>Организаторы оставляют за собой право вносить в правила состязаний любые изменения, связанные с непредвиденными обстоятельствами.</w:t>
      </w:r>
    </w:p>
    <w:p w:rsidR="00343943" w:rsidRDefault="00343943" w:rsidP="005042F7">
      <w:pPr>
        <w:widowControl w:val="0"/>
        <w:ind w:left="284" w:hanging="284"/>
        <w:jc w:val="center"/>
        <w:rPr>
          <w:b/>
          <w:kern w:val="1"/>
          <w:sz w:val="24"/>
          <w:szCs w:val="24"/>
        </w:rPr>
      </w:pPr>
      <w:r w:rsidRPr="00482BA7">
        <w:rPr>
          <w:b/>
          <w:kern w:val="1"/>
          <w:sz w:val="24"/>
          <w:szCs w:val="24"/>
        </w:rPr>
        <w:t xml:space="preserve"> </w:t>
      </w:r>
    </w:p>
    <w:p w:rsidR="00343943" w:rsidRDefault="00343943" w:rsidP="008E2581">
      <w:pPr>
        <w:suppressAutoHyphens w:val="0"/>
        <w:autoSpaceDE/>
        <w:jc w:val="center"/>
        <w:rPr>
          <w:b/>
        </w:rPr>
      </w:pPr>
      <w:r w:rsidRPr="008E2581">
        <w:rPr>
          <w:b/>
          <w:kern w:val="1"/>
        </w:rPr>
        <w:t>Вторая категория</w:t>
      </w:r>
      <w:r w:rsidRPr="008E2581">
        <w:rPr>
          <w:b/>
        </w:rPr>
        <w:t xml:space="preserve"> </w:t>
      </w:r>
      <w:r>
        <w:rPr>
          <w:b/>
        </w:rPr>
        <w:t>–</w:t>
      </w:r>
      <w:r w:rsidRPr="006A0C80">
        <w:rPr>
          <w:b/>
        </w:rPr>
        <w:t xml:space="preserve"> </w:t>
      </w:r>
      <w:r w:rsidRPr="008E2581">
        <w:rPr>
          <w:b/>
        </w:rPr>
        <w:t>соревнования</w:t>
      </w:r>
    </w:p>
    <w:p w:rsidR="00343943" w:rsidRDefault="00343943" w:rsidP="008E2581">
      <w:pPr>
        <w:suppressAutoHyphens w:val="0"/>
        <w:autoSpaceDE/>
        <w:jc w:val="center"/>
        <w:rPr>
          <w:b/>
        </w:rPr>
      </w:pPr>
      <w:r w:rsidRPr="008E2581">
        <w:rPr>
          <w:b/>
        </w:rPr>
        <w:t xml:space="preserve"> «F</w:t>
      </w:r>
      <w:r w:rsidRPr="008E2581">
        <w:rPr>
          <w:b/>
          <w:lang w:val="en-US"/>
        </w:rPr>
        <w:t>IR</w:t>
      </w:r>
      <w:r w:rsidRPr="008E2581">
        <w:rPr>
          <w:b/>
        </w:rPr>
        <w:t>ST FL</w:t>
      </w:r>
      <w:r w:rsidRPr="008E2581">
        <w:rPr>
          <w:b/>
          <w:lang w:val="en-US"/>
        </w:rPr>
        <w:t>L</w:t>
      </w:r>
      <w:r w:rsidRPr="008E2581">
        <w:rPr>
          <w:b/>
        </w:rPr>
        <w:t>» «</w:t>
      </w:r>
      <w:r>
        <w:rPr>
          <w:b/>
        </w:rPr>
        <w:t>Ярости природы</w:t>
      </w:r>
      <w:r w:rsidRPr="008E2581">
        <w:rPr>
          <w:b/>
        </w:rPr>
        <w:t>»</w:t>
      </w:r>
    </w:p>
    <w:p w:rsidR="00343943" w:rsidRPr="008E2581" w:rsidRDefault="00343943" w:rsidP="008E2581">
      <w:pPr>
        <w:suppressAutoHyphens w:val="0"/>
        <w:autoSpaceDE/>
        <w:jc w:val="center"/>
        <w:rPr>
          <w:b/>
        </w:rPr>
      </w:pPr>
    </w:p>
    <w:p w:rsidR="00343943" w:rsidRDefault="00343943" w:rsidP="008E2581">
      <w:pPr>
        <w:suppressAutoHyphens w:val="0"/>
        <w:autoSpaceDE/>
        <w:ind w:firstLine="426"/>
        <w:jc w:val="both"/>
        <w:rPr>
          <w:kern w:val="1"/>
        </w:rPr>
      </w:pPr>
      <w:r>
        <w:rPr>
          <w:kern w:val="1"/>
        </w:rPr>
        <w:t xml:space="preserve">Соревнования проводятся по двум категориям: для </w:t>
      </w:r>
      <w:proofErr w:type="gramStart"/>
      <w:r>
        <w:rPr>
          <w:kern w:val="1"/>
        </w:rPr>
        <w:t>обучающихся</w:t>
      </w:r>
      <w:proofErr w:type="gramEnd"/>
      <w:r>
        <w:rPr>
          <w:kern w:val="1"/>
        </w:rPr>
        <w:t xml:space="preserve"> научно-технического отдела (2-й год обучения) и для обучающихся научно-технического отдела (1-й год обучения).</w:t>
      </w:r>
    </w:p>
    <w:p w:rsidR="00343943" w:rsidRDefault="00343943" w:rsidP="008E2581">
      <w:pPr>
        <w:suppressAutoHyphens w:val="0"/>
        <w:autoSpaceDE/>
        <w:ind w:firstLine="426"/>
        <w:jc w:val="both"/>
      </w:pPr>
      <w:r w:rsidRPr="0033642D">
        <w:rPr>
          <w:kern w:val="1"/>
        </w:rPr>
        <w:t>Для участия в соревнованиях командам необходимо подготовить классического робота</w:t>
      </w:r>
      <w:r>
        <w:rPr>
          <w:kern w:val="1"/>
        </w:rPr>
        <w:t xml:space="preserve">, насадки для выполнения миссий, </w:t>
      </w:r>
      <w:r w:rsidRPr="0033642D">
        <w:rPr>
          <w:kern w:val="1"/>
        </w:rPr>
        <w:t>соответствующие программы создаются во время Фестиваля</w:t>
      </w:r>
      <w:r w:rsidRPr="0033642D">
        <w:t>. Участники самостоятельно выбирают задачи</w:t>
      </w:r>
      <w:r>
        <w:t>,</w:t>
      </w:r>
      <w:r w:rsidRPr="0033642D">
        <w:t xml:space="preserve"> из </w:t>
      </w:r>
      <w:proofErr w:type="gramStart"/>
      <w:r w:rsidRPr="0033642D">
        <w:t>предложенных</w:t>
      </w:r>
      <w:proofErr w:type="gramEnd"/>
      <w:r w:rsidRPr="0033642D">
        <w:t xml:space="preserve"> правилами игры.</w:t>
      </w:r>
      <w:r>
        <w:t xml:space="preserve"> </w:t>
      </w:r>
    </w:p>
    <w:p w:rsidR="00343943" w:rsidRPr="0033642D" w:rsidRDefault="00343943" w:rsidP="00F07EB6">
      <w:pPr>
        <w:suppressAutoHyphens w:val="0"/>
        <w:autoSpaceDE/>
        <w:ind w:firstLine="426"/>
        <w:jc w:val="both"/>
      </w:pPr>
      <w:r>
        <w:t>Во время соревнований каждая команда играет два матча. Продолжительность каждого из них 2,5 минуты. При подведении итогов учитывается лучший результат.</w:t>
      </w:r>
    </w:p>
    <w:p w:rsidR="00343943" w:rsidRPr="004362F9" w:rsidRDefault="00343943" w:rsidP="00E41FC9">
      <w:pPr>
        <w:widowControl w:val="0"/>
        <w:ind w:firstLine="426"/>
        <w:jc w:val="both"/>
        <w:rPr>
          <w:kern w:val="1"/>
        </w:rPr>
      </w:pPr>
      <w:r w:rsidRPr="004362F9">
        <w:rPr>
          <w:kern w:val="1"/>
        </w:rPr>
        <w:t>Победителем будет объявлена команда,</w:t>
      </w:r>
      <w:r>
        <w:rPr>
          <w:kern w:val="1"/>
        </w:rPr>
        <w:t xml:space="preserve"> набравшая большее количество баллов при выполнении миссий. В каждой категории определяется победитель.</w:t>
      </w:r>
    </w:p>
    <w:p w:rsidR="00343943" w:rsidRDefault="00343943" w:rsidP="00EB70D2">
      <w:pPr>
        <w:widowControl w:val="0"/>
        <w:jc w:val="both"/>
        <w:rPr>
          <w:kern w:val="1"/>
        </w:rPr>
      </w:pPr>
    </w:p>
    <w:p w:rsidR="00343943" w:rsidRPr="0033642D" w:rsidRDefault="00343943" w:rsidP="0033642D">
      <w:pPr>
        <w:widowControl w:val="0"/>
        <w:ind w:left="284" w:hanging="284"/>
        <w:jc w:val="both"/>
        <w:rPr>
          <w:kern w:val="1"/>
        </w:rPr>
      </w:pPr>
    </w:p>
    <w:p w:rsidR="00343943" w:rsidRDefault="00343943" w:rsidP="007B465D">
      <w:pPr>
        <w:pStyle w:val="a3"/>
        <w:widowControl w:val="0"/>
        <w:numPr>
          <w:ilvl w:val="0"/>
          <w:numId w:val="18"/>
        </w:numPr>
        <w:jc w:val="center"/>
        <w:rPr>
          <w:b/>
          <w:kern w:val="1"/>
        </w:rPr>
      </w:pPr>
      <w:r w:rsidRPr="00EB70D2">
        <w:rPr>
          <w:b/>
          <w:kern w:val="1"/>
          <w:sz w:val="24"/>
          <w:szCs w:val="24"/>
        </w:rPr>
        <w:t xml:space="preserve"> </w:t>
      </w:r>
      <w:r w:rsidRPr="00EB70D2">
        <w:rPr>
          <w:b/>
          <w:kern w:val="1"/>
        </w:rPr>
        <w:t>Порядок проведения соревнований</w:t>
      </w:r>
    </w:p>
    <w:p w:rsidR="00343943" w:rsidRPr="00EB70D2" w:rsidRDefault="00343943" w:rsidP="007B465D">
      <w:pPr>
        <w:pStyle w:val="a3"/>
        <w:widowControl w:val="0"/>
        <w:ind w:left="360"/>
        <w:rPr>
          <w:b/>
          <w:kern w:val="1"/>
        </w:rPr>
      </w:pPr>
    </w:p>
    <w:p w:rsidR="00343943" w:rsidRDefault="00343943" w:rsidP="00EB70D2">
      <w:pPr>
        <w:widowControl w:val="0"/>
        <w:ind w:left="284" w:hanging="284"/>
        <w:jc w:val="center"/>
        <w:rPr>
          <w:b/>
          <w:kern w:val="1"/>
        </w:rPr>
      </w:pPr>
      <w:r w:rsidRPr="00EB70D2">
        <w:rPr>
          <w:b/>
          <w:kern w:val="1"/>
        </w:rPr>
        <w:t>Судейство:</w:t>
      </w:r>
    </w:p>
    <w:p w:rsidR="00343943" w:rsidRPr="00EB70D2" w:rsidRDefault="00343943" w:rsidP="00EB70D2">
      <w:pPr>
        <w:widowControl w:val="0"/>
        <w:ind w:left="284" w:hanging="284"/>
        <w:jc w:val="center"/>
        <w:rPr>
          <w:kern w:val="1"/>
        </w:rPr>
      </w:pPr>
    </w:p>
    <w:p w:rsidR="00343943" w:rsidRPr="00EB70D2" w:rsidRDefault="00343943" w:rsidP="007B465D">
      <w:pPr>
        <w:pStyle w:val="a3"/>
        <w:widowControl w:val="0"/>
        <w:numPr>
          <w:ilvl w:val="0"/>
          <w:numId w:val="13"/>
        </w:numPr>
        <w:tabs>
          <w:tab w:val="left" w:pos="180"/>
        </w:tabs>
        <w:ind w:left="0" w:firstLine="0"/>
        <w:jc w:val="both"/>
        <w:rPr>
          <w:kern w:val="1"/>
        </w:rPr>
      </w:pPr>
      <w:r w:rsidRPr="00EB70D2">
        <w:rPr>
          <w:kern w:val="1"/>
        </w:rPr>
        <w:t>Контроль и подведение итогов осуществляется судейской бригадой</w:t>
      </w:r>
      <w:r w:rsidR="007678BD">
        <w:rPr>
          <w:kern w:val="1"/>
        </w:rPr>
        <w:t>.</w:t>
      </w:r>
      <w:r w:rsidRPr="00EB70D2">
        <w:rPr>
          <w:kern w:val="1"/>
        </w:rPr>
        <w:t xml:space="preserve"> </w:t>
      </w:r>
    </w:p>
    <w:p w:rsidR="00343943" w:rsidRPr="00EB70D2" w:rsidRDefault="00343943" w:rsidP="007B465D">
      <w:pPr>
        <w:pStyle w:val="a3"/>
        <w:widowControl w:val="0"/>
        <w:numPr>
          <w:ilvl w:val="0"/>
          <w:numId w:val="13"/>
        </w:numPr>
        <w:tabs>
          <w:tab w:val="left" w:pos="180"/>
        </w:tabs>
        <w:ind w:left="0" w:firstLine="0"/>
        <w:jc w:val="both"/>
        <w:rPr>
          <w:kern w:val="1"/>
        </w:rPr>
      </w:pPr>
      <w:r w:rsidRPr="00EB70D2">
        <w:rPr>
          <w:kern w:val="1"/>
        </w:rPr>
        <w:t>Судьи обладают всеми полномочиями на протяжении всех состязаний; все участники должны подчиняться их решениям.</w:t>
      </w:r>
    </w:p>
    <w:p w:rsidR="00343943" w:rsidRPr="00EB70D2" w:rsidRDefault="00343943" w:rsidP="007B465D">
      <w:pPr>
        <w:pStyle w:val="a3"/>
        <w:widowControl w:val="0"/>
        <w:numPr>
          <w:ilvl w:val="0"/>
          <w:numId w:val="13"/>
        </w:numPr>
        <w:tabs>
          <w:tab w:val="left" w:pos="180"/>
        </w:tabs>
        <w:ind w:left="0" w:firstLine="0"/>
        <w:jc w:val="both"/>
        <w:rPr>
          <w:kern w:val="1"/>
        </w:rPr>
      </w:pPr>
      <w:r w:rsidRPr="00EB70D2">
        <w:rPr>
          <w:kern w:val="1"/>
        </w:rPr>
        <w:t>Члены команды и руководитель не должны вмешиваться в действия робота своей команды или робота соперника ни физически, ни на расстоянии. Вмешательство ведет к немедленной дисквалификации.</w:t>
      </w:r>
    </w:p>
    <w:p w:rsidR="00343943" w:rsidRDefault="00343943" w:rsidP="007B465D">
      <w:pPr>
        <w:widowControl w:val="0"/>
        <w:jc w:val="center"/>
        <w:rPr>
          <w:b/>
          <w:kern w:val="1"/>
        </w:rPr>
      </w:pPr>
    </w:p>
    <w:p w:rsidR="00343943" w:rsidRDefault="00343943" w:rsidP="00EB70D2">
      <w:pPr>
        <w:widowControl w:val="0"/>
        <w:ind w:left="284" w:hanging="284"/>
        <w:jc w:val="center"/>
        <w:rPr>
          <w:b/>
          <w:kern w:val="1"/>
        </w:rPr>
      </w:pPr>
      <w:r w:rsidRPr="00EB70D2">
        <w:rPr>
          <w:b/>
          <w:kern w:val="1"/>
        </w:rPr>
        <w:t>Требования к команде:</w:t>
      </w:r>
    </w:p>
    <w:p w:rsidR="00343943" w:rsidRPr="00EB70D2" w:rsidRDefault="00343943" w:rsidP="00EB70D2">
      <w:pPr>
        <w:widowControl w:val="0"/>
        <w:ind w:left="284" w:hanging="284"/>
        <w:jc w:val="center"/>
        <w:rPr>
          <w:b/>
          <w:kern w:val="1"/>
        </w:rPr>
      </w:pPr>
    </w:p>
    <w:p w:rsidR="00343943" w:rsidRPr="00EB70D2" w:rsidRDefault="00343943" w:rsidP="007B465D">
      <w:pPr>
        <w:pStyle w:val="a3"/>
        <w:widowControl w:val="0"/>
        <w:numPr>
          <w:ilvl w:val="0"/>
          <w:numId w:val="14"/>
        </w:numPr>
        <w:tabs>
          <w:tab w:val="left" w:pos="180"/>
        </w:tabs>
        <w:ind w:left="0" w:firstLine="0"/>
        <w:jc w:val="both"/>
        <w:rPr>
          <w:kern w:val="1"/>
        </w:rPr>
      </w:pPr>
      <w:r w:rsidRPr="00EB70D2">
        <w:rPr>
          <w:kern w:val="1"/>
        </w:rPr>
        <w:t>В день соревнований команда должна иметь все необходимые материалы.</w:t>
      </w:r>
    </w:p>
    <w:p w:rsidR="00343943" w:rsidRPr="00EB70D2" w:rsidRDefault="00343943" w:rsidP="007B465D">
      <w:pPr>
        <w:pStyle w:val="a3"/>
        <w:widowControl w:val="0"/>
        <w:numPr>
          <w:ilvl w:val="0"/>
          <w:numId w:val="14"/>
        </w:numPr>
        <w:tabs>
          <w:tab w:val="left" w:pos="180"/>
        </w:tabs>
        <w:ind w:left="0" w:firstLine="0"/>
        <w:jc w:val="both"/>
        <w:rPr>
          <w:kern w:val="1"/>
        </w:rPr>
      </w:pPr>
      <w:r w:rsidRPr="00EB70D2">
        <w:rPr>
          <w:kern w:val="1"/>
        </w:rPr>
        <w:t>В зоне состязаний (зоне сборки и полей) разрешается находиться только участникам команд, членам оргкомитета и судьям, (тренерам запрещено)</w:t>
      </w:r>
      <w:r>
        <w:rPr>
          <w:kern w:val="1"/>
        </w:rPr>
        <w:t>.</w:t>
      </w:r>
    </w:p>
    <w:p w:rsidR="00343943" w:rsidRPr="00EB70D2" w:rsidRDefault="00343943" w:rsidP="007B465D">
      <w:pPr>
        <w:pStyle w:val="a3"/>
        <w:widowControl w:val="0"/>
        <w:numPr>
          <w:ilvl w:val="0"/>
          <w:numId w:val="14"/>
        </w:numPr>
        <w:tabs>
          <w:tab w:val="left" w:pos="180"/>
        </w:tabs>
        <w:ind w:left="0" w:firstLine="0"/>
        <w:jc w:val="both"/>
        <w:rPr>
          <w:kern w:val="1"/>
        </w:rPr>
      </w:pPr>
      <w:r w:rsidRPr="00EB70D2">
        <w:rPr>
          <w:kern w:val="1"/>
        </w:rPr>
        <w:t>После старта попытки запрещается вмешиваться в работу робота. Если после старта заезда оператор коснется робота, покинувшего место старта без разрешения судьи, робот может быть дисквалифицирован.  </w:t>
      </w:r>
    </w:p>
    <w:p w:rsidR="00343943" w:rsidRPr="00933A84" w:rsidRDefault="00343943" w:rsidP="007B465D">
      <w:pPr>
        <w:pStyle w:val="a3"/>
        <w:numPr>
          <w:ilvl w:val="0"/>
          <w:numId w:val="14"/>
        </w:numPr>
        <w:tabs>
          <w:tab w:val="left" w:pos="180"/>
        </w:tabs>
        <w:ind w:left="0" w:firstLine="0"/>
        <w:jc w:val="both"/>
      </w:pPr>
      <w:r w:rsidRPr="00933A84">
        <w:lastRenderedPageBreak/>
        <w:t>Участникам команды запрещается покидать зону соревнований без разрешения члена  Оргкомитета или судьи.</w:t>
      </w:r>
    </w:p>
    <w:p w:rsidR="00343943" w:rsidRPr="005423C8" w:rsidRDefault="00343943" w:rsidP="005423C8">
      <w:pPr>
        <w:pStyle w:val="a3"/>
        <w:widowControl w:val="0"/>
        <w:spacing w:line="360" w:lineRule="auto"/>
        <w:ind w:left="1146"/>
        <w:rPr>
          <w:b/>
          <w:kern w:val="1"/>
          <w:sz w:val="26"/>
          <w:szCs w:val="26"/>
        </w:rPr>
      </w:pPr>
    </w:p>
    <w:p w:rsidR="00343943" w:rsidRDefault="00343943" w:rsidP="005423C8">
      <w:pPr>
        <w:widowControl w:val="0"/>
        <w:spacing w:line="360" w:lineRule="auto"/>
        <w:ind w:firstLine="709"/>
        <w:jc w:val="right"/>
        <w:rPr>
          <w:b/>
          <w:kern w:val="1"/>
          <w:sz w:val="24"/>
          <w:szCs w:val="24"/>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p>
    <w:p w:rsidR="00343943" w:rsidRDefault="00343943" w:rsidP="007B465D">
      <w:pPr>
        <w:ind w:firstLine="284"/>
        <w:contextualSpacing/>
        <w:jc w:val="right"/>
        <w:rPr>
          <w:kern w:val="1"/>
          <w:sz w:val="20"/>
          <w:szCs w:val="20"/>
        </w:rPr>
      </w:pPr>
      <w:r>
        <w:rPr>
          <w:kern w:val="1"/>
          <w:sz w:val="20"/>
          <w:szCs w:val="20"/>
        </w:rPr>
        <w:lastRenderedPageBreak/>
        <w:t>Приложение 2</w:t>
      </w:r>
      <w:r w:rsidRPr="007B465D">
        <w:rPr>
          <w:kern w:val="1"/>
          <w:sz w:val="20"/>
          <w:szCs w:val="20"/>
        </w:rPr>
        <w:t xml:space="preserve"> </w:t>
      </w:r>
    </w:p>
    <w:p w:rsidR="00343943" w:rsidRDefault="00343943" w:rsidP="007B465D">
      <w:pPr>
        <w:ind w:firstLine="284"/>
        <w:contextualSpacing/>
        <w:jc w:val="right"/>
        <w:rPr>
          <w:kern w:val="1"/>
          <w:sz w:val="20"/>
          <w:szCs w:val="20"/>
        </w:rPr>
      </w:pPr>
      <w:r w:rsidRPr="007B465D">
        <w:rPr>
          <w:kern w:val="1"/>
          <w:sz w:val="20"/>
          <w:szCs w:val="20"/>
        </w:rPr>
        <w:t xml:space="preserve">к положению </w:t>
      </w:r>
    </w:p>
    <w:p w:rsidR="00343943" w:rsidRDefault="00343943" w:rsidP="007B465D">
      <w:pPr>
        <w:ind w:firstLine="284"/>
        <w:contextualSpacing/>
        <w:jc w:val="right"/>
        <w:rPr>
          <w:bCs/>
          <w:color w:val="000000"/>
          <w:sz w:val="20"/>
          <w:szCs w:val="20"/>
        </w:rPr>
      </w:pPr>
      <w:r w:rsidRPr="007B465D">
        <w:rPr>
          <w:bCs/>
          <w:color w:val="000000"/>
          <w:sz w:val="20"/>
          <w:szCs w:val="20"/>
        </w:rPr>
        <w:t xml:space="preserve">о районном  фестивале </w:t>
      </w:r>
    </w:p>
    <w:p w:rsidR="00343943" w:rsidRDefault="00343943" w:rsidP="007B465D">
      <w:pPr>
        <w:ind w:firstLine="284"/>
        <w:contextualSpacing/>
        <w:jc w:val="right"/>
        <w:rPr>
          <w:bCs/>
          <w:color w:val="000000"/>
          <w:sz w:val="20"/>
          <w:szCs w:val="20"/>
        </w:rPr>
      </w:pPr>
      <w:r w:rsidRPr="007B465D">
        <w:rPr>
          <w:bCs/>
          <w:color w:val="000000"/>
          <w:sz w:val="20"/>
          <w:szCs w:val="20"/>
        </w:rPr>
        <w:t>по  робототехнике</w:t>
      </w:r>
      <w:r>
        <w:rPr>
          <w:bCs/>
          <w:color w:val="000000"/>
          <w:sz w:val="20"/>
          <w:szCs w:val="20"/>
        </w:rPr>
        <w:t>,</w:t>
      </w:r>
      <w:r w:rsidRPr="007B465D">
        <w:rPr>
          <w:bCs/>
          <w:color w:val="000000"/>
          <w:sz w:val="20"/>
          <w:szCs w:val="20"/>
        </w:rPr>
        <w:t xml:space="preserve"> </w:t>
      </w:r>
    </w:p>
    <w:p w:rsidR="00343943" w:rsidRDefault="00343943" w:rsidP="007B465D">
      <w:pPr>
        <w:ind w:firstLine="284"/>
        <w:contextualSpacing/>
        <w:jc w:val="right"/>
        <w:rPr>
          <w:sz w:val="20"/>
          <w:szCs w:val="20"/>
        </w:rPr>
      </w:pPr>
      <w:proofErr w:type="gramStart"/>
      <w:r w:rsidRPr="007B465D">
        <w:rPr>
          <w:bCs/>
          <w:color w:val="000000"/>
          <w:sz w:val="20"/>
          <w:szCs w:val="20"/>
        </w:rPr>
        <w:t>утвержденному</w:t>
      </w:r>
      <w:proofErr w:type="gramEnd"/>
      <w:r>
        <w:rPr>
          <w:bCs/>
          <w:color w:val="000000"/>
          <w:sz w:val="20"/>
          <w:szCs w:val="20"/>
        </w:rPr>
        <w:t xml:space="preserve"> </w:t>
      </w:r>
      <w:r>
        <w:rPr>
          <w:sz w:val="20"/>
          <w:szCs w:val="20"/>
        </w:rPr>
        <w:t>распоряжением</w:t>
      </w:r>
    </w:p>
    <w:p w:rsidR="00343943" w:rsidRPr="007B465D" w:rsidRDefault="00343943" w:rsidP="007B465D">
      <w:pPr>
        <w:ind w:firstLine="284"/>
        <w:contextualSpacing/>
        <w:jc w:val="right"/>
        <w:rPr>
          <w:sz w:val="20"/>
          <w:szCs w:val="20"/>
        </w:rPr>
      </w:pPr>
      <w:r w:rsidRPr="007B465D">
        <w:rPr>
          <w:sz w:val="20"/>
          <w:szCs w:val="20"/>
        </w:rPr>
        <w:t xml:space="preserve"> Комитета образования</w:t>
      </w:r>
    </w:p>
    <w:p w:rsidR="00343943" w:rsidRPr="007B465D" w:rsidRDefault="00343943" w:rsidP="007B465D">
      <w:pPr>
        <w:ind w:firstLine="284"/>
        <w:contextualSpacing/>
        <w:jc w:val="right"/>
        <w:rPr>
          <w:sz w:val="20"/>
          <w:szCs w:val="20"/>
        </w:rPr>
      </w:pPr>
      <w:r w:rsidRPr="007B465D">
        <w:rPr>
          <w:sz w:val="20"/>
          <w:szCs w:val="20"/>
        </w:rPr>
        <w:t xml:space="preserve"> администрации </w:t>
      </w:r>
      <w:proofErr w:type="spellStart"/>
      <w:r w:rsidRPr="007B465D">
        <w:rPr>
          <w:sz w:val="20"/>
          <w:szCs w:val="20"/>
        </w:rPr>
        <w:t>Бокситогорского</w:t>
      </w:r>
      <w:proofErr w:type="spellEnd"/>
      <w:r w:rsidRPr="007B465D">
        <w:rPr>
          <w:sz w:val="20"/>
          <w:szCs w:val="20"/>
        </w:rPr>
        <w:t xml:space="preserve"> </w:t>
      </w:r>
    </w:p>
    <w:p w:rsidR="00343943" w:rsidRPr="007B465D" w:rsidRDefault="00343943" w:rsidP="007B465D">
      <w:pPr>
        <w:ind w:firstLine="284"/>
        <w:contextualSpacing/>
        <w:jc w:val="right"/>
        <w:rPr>
          <w:sz w:val="20"/>
          <w:szCs w:val="20"/>
        </w:rPr>
      </w:pPr>
      <w:r w:rsidRPr="007B465D">
        <w:rPr>
          <w:sz w:val="20"/>
          <w:szCs w:val="20"/>
        </w:rPr>
        <w:t xml:space="preserve">муниципального района </w:t>
      </w:r>
    </w:p>
    <w:p w:rsidR="00343943" w:rsidRPr="007B465D" w:rsidRDefault="00343943" w:rsidP="007B465D">
      <w:pPr>
        <w:ind w:firstLine="284"/>
        <w:contextualSpacing/>
        <w:jc w:val="right"/>
        <w:rPr>
          <w:sz w:val="20"/>
          <w:szCs w:val="20"/>
        </w:rPr>
      </w:pPr>
      <w:r w:rsidRPr="007B465D">
        <w:rPr>
          <w:sz w:val="20"/>
          <w:szCs w:val="20"/>
        </w:rPr>
        <w:t xml:space="preserve">Ленинградской области </w:t>
      </w:r>
    </w:p>
    <w:p w:rsidR="00343943" w:rsidRPr="007B465D" w:rsidRDefault="00343943" w:rsidP="007B465D">
      <w:pPr>
        <w:ind w:firstLine="284"/>
        <w:contextualSpacing/>
        <w:jc w:val="right"/>
        <w:rPr>
          <w:b/>
          <w:bCs/>
          <w:color w:val="000000"/>
          <w:sz w:val="20"/>
          <w:szCs w:val="20"/>
        </w:rPr>
      </w:pPr>
      <w:r w:rsidRPr="007B465D">
        <w:rPr>
          <w:sz w:val="20"/>
          <w:szCs w:val="20"/>
        </w:rPr>
        <w:t>от 05.05.2014 №440</w:t>
      </w:r>
    </w:p>
    <w:p w:rsidR="00343943" w:rsidRDefault="00343943" w:rsidP="005423C8">
      <w:pPr>
        <w:widowControl w:val="0"/>
        <w:spacing w:line="360" w:lineRule="auto"/>
        <w:ind w:firstLine="709"/>
        <w:rPr>
          <w:b/>
          <w:kern w:val="1"/>
        </w:rPr>
      </w:pPr>
    </w:p>
    <w:p w:rsidR="00343943" w:rsidRPr="00525D3C" w:rsidRDefault="00343943" w:rsidP="005423C8">
      <w:pPr>
        <w:widowControl w:val="0"/>
        <w:spacing w:line="360" w:lineRule="auto"/>
        <w:ind w:firstLine="709"/>
        <w:rPr>
          <w:b/>
          <w:kern w:val="1"/>
        </w:rPr>
      </w:pPr>
      <w:r w:rsidRPr="00525D3C">
        <w:rPr>
          <w:b/>
          <w:kern w:val="1"/>
        </w:rPr>
        <w:t>Заявка на участие в районном фестивале по робототехнике</w:t>
      </w:r>
    </w:p>
    <w:p w:rsidR="00343943" w:rsidRPr="004A4EEA" w:rsidRDefault="00343943" w:rsidP="005423C8">
      <w:pPr>
        <w:widowControl w:val="0"/>
        <w:tabs>
          <w:tab w:val="left" w:pos="0"/>
          <w:tab w:val="left" w:pos="2649"/>
        </w:tabs>
        <w:spacing w:line="360" w:lineRule="auto"/>
        <w:ind w:right="175" w:firstLine="540"/>
        <w:jc w:val="both"/>
        <w:rPr>
          <w:kern w:val="1"/>
          <w:sz w:val="26"/>
          <w:szCs w:val="26"/>
        </w:rPr>
      </w:pPr>
      <w:r w:rsidRPr="004A4EEA">
        <w:rPr>
          <w:kern w:val="1"/>
          <w:sz w:val="26"/>
          <w:szCs w:val="26"/>
        </w:rPr>
        <w:tab/>
      </w:r>
    </w:p>
    <w:tbl>
      <w:tblPr>
        <w:tblW w:w="9954" w:type="dxa"/>
        <w:tblInd w:w="-65" w:type="dxa"/>
        <w:tblLayout w:type="fixed"/>
        <w:tblLook w:val="00A0"/>
      </w:tblPr>
      <w:tblGrid>
        <w:gridCol w:w="816"/>
        <w:gridCol w:w="3185"/>
        <w:gridCol w:w="1701"/>
        <w:gridCol w:w="2126"/>
        <w:gridCol w:w="2126"/>
      </w:tblGrid>
      <w:tr w:rsidR="00343943" w:rsidRPr="004A4EEA" w:rsidTr="005423C8">
        <w:trPr>
          <w:trHeight w:val="895"/>
        </w:trPr>
        <w:tc>
          <w:tcPr>
            <w:tcW w:w="816" w:type="dxa"/>
            <w:tcBorders>
              <w:top w:val="single" w:sz="4" w:space="0" w:color="000000"/>
              <w:left w:val="single" w:sz="4" w:space="0" w:color="000000"/>
              <w:bottom w:val="single" w:sz="4" w:space="0" w:color="000000"/>
              <w:right w:val="nil"/>
            </w:tcBorders>
            <w:vAlign w:val="bottom"/>
          </w:tcPr>
          <w:p w:rsidR="00343943" w:rsidRPr="00525D3C" w:rsidRDefault="00343943" w:rsidP="00B5588F">
            <w:pPr>
              <w:widowControl w:val="0"/>
              <w:snapToGrid w:val="0"/>
              <w:jc w:val="center"/>
              <w:rPr>
                <w:bCs/>
                <w:kern w:val="1"/>
              </w:rPr>
            </w:pPr>
            <w:r w:rsidRPr="00525D3C">
              <w:rPr>
                <w:bCs/>
                <w:kern w:val="1"/>
              </w:rPr>
              <w:t>№</w:t>
            </w:r>
          </w:p>
          <w:p w:rsidR="00343943" w:rsidRPr="00525D3C" w:rsidRDefault="00343943" w:rsidP="00B5588F">
            <w:pPr>
              <w:widowControl w:val="0"/>
              <w:snapToGrid w:val="0"/>
              <w:jc w:val="center"/>
              <w:rPr>
                <w:bCs/>
                <w:kern w:val="1"/>
              </w:rPr>
            </w:pPr>
          </w:p>
          <w:p w:rsidR="00343943" w:rsidRPr="00525D3C" w:rsidRDefault="00343943" w:rsidP="00B5588F">
            <w:pPr>
              <w:widowControl w:val="0"/>
              <w:snapToGrid w:val="0"/>
              <w:jc w:val="center"/>
              <w:rPr>
                <w:bCs/>
                <w:kern w:val="1"/>
              </w:rPr>
            </w:pPr>
          </w:p>
          <w:p w:rsidR="00343943" w:rsidRPr="00525D3C" w:rsidRDefault="00343943" w:rsidP="00B5588F">
            <w:pPr>
              <w:widowControl w:val="0"/>
              <w:snapToGrid w:val="0"/>
              <w:jc w:val="center"/>
              <w:rPr>
                <w:bCs/>
                <w:kern w:val="2"/>
              </w:rPr>
            </w:pPr>
          </w:p>
        </w:tc>
        <w:tc>
          <w:tcPr>
            <w:tcW w:w="3185" w:type="dxa"/>
            <w:tcBorders>
              <w:top w:val="single" w:sz="4" w:space="0" w:color="000000"/>
              <w:left w:val="single" w:sz="4" w:space="0" w:color="000000"/>
              <w:bottom w:val="single" w:sz="4" w:space="0" w:color="000000"/>
              <w:right w:val="nil"/>
            </w:tcBorders>
            <w:vAlign w:val="bottom"/>
          </w:tcPr>
          <w:p w:rsidR="00343943" w:rsidRPr="00525D3C" w:rsidRDefault="00343943" w:rsidP="00B5588F">
            <w:pPr>
              <w:widowControl w:val="0"/>
              <w:snapToGrid w:val="0"/>
              <w:jc w:val="center"/>
              <w:rPr>
                <w:bCs/>
                <w:kern w:val="1"/>
              </w:rPr>
            </w:pPr>
            <w:r w:rsidRPr="00525D3C">
              <w:rPr>
                <w:bCs/>
                <w:kern w:val="1"/>
              </w:rPr>
              <w:t>Ф</w:t>
            </w:r>
            <w:r>
              <w:rPr>
                <w:bCs/>
                <w:kern w:val="1"/>
              </w:rPr>
              <w:t>.</w:t>
            </w:r>
            <w:r w:rsidRPr="00525D3C">
              <w:rPr>
                <w:bCs/>
                <w:kern w:val="1"/>
              </w:rPr>
              <w:t>И</w:t>
            </w:r>
            <w:r>
              <w:rPr>
                <w:bCs/>
                <w:kern w:val="1"/>
              </w:rPr>
              <w:t>.</w:t>
            </w:r>
            <w:r w:rsidRPr="00525D3C">
              <w:rPr>
                <w:bCs/>
                <w:kern w:val="1"/>
              </w:rPr>
              <w:t xml:space="preserve"> участника </w:t>
            </w:r>
          </w:p>
          <w:p w:rsidR="00343943" w:rsidRPr="00525D3C" w:rsidRDefault="00343943" w:rsidP="00B5588F">
            <w:pPr>
              <w:widowControl w:val="0"/>
              <w:snapToGrid w:val="0"/>
              <w:jc w:val="center"/>
              <w:rPr>
                <w:bCs/>
                <w:kern w:val="1"/>
              </w:rPr>
            </w:pPr>
          </w:p>
          <w:p w:rsidR="00343943" w:rsidRPr="00525D3C" w:rsidRDefault="00343943" w:rsidP="00B5588F">
            <w:pPr>
              <w:widowControl w:val="0"/>
              <w:snapToGrid w:val="0"/>
              <w:jc w:val="center"/>
              <w:rPr>
                <w:bCs/>
                <w:kern w:val="1"/>
              </w:rPr>
            </w:pPr>
          </w:p>
          <w:p w:rsidR="00343943" w:rsidRPr="00525D3C" w:rsidRDefault="00343943" w:rsidP="00B5588F">
            <w:pPr>
              <w:widowControl w:val="0"/>
              <w:snapToGrid w:val="0"/>
              <w:jc w:val="center"/>
              <w:rPr>
                <w:bCs/>
                <w:kern w:val="2"/>
              </w:rPr>
            </w:pPr>
          </w:p>
        </w:tc>
        <w:tc>
          <w:tcPr>
            <w:tcW w:w="1701" w:type="dxa"/>
            <w:tcBorders>
              <w:top w:val="single" w:sz="4" w:space="0" w:color="000000"/>
              <w:left w:val="single" w:sz="4" w:space="0" w:color="000000"/>
              <w:bottom w:val="single" w:sz="4" w:space="0" w:color="000000"/>
              <w:right w:val="nil"/>
            </w:tcBorders>
            <w:vAlign w:val="bottom"/>
          </w:tcPr>
          <w:p w:rsidR="00343943" w:rsidRPr="00525D3C" w:rsidRDefault="00343943" w:rsidP="00B5588F">
            <w:pPr>
              <w:widowControl w:val="0"/>
              <w:snapToGrid w:val="0"/>
              <w:jc w:val="center"/>
              <w:rPr>
                <w:bCs/>
                <w:kern w:val="1"/>
              </w:rPr>
            </w:pPr>
            <w:r w:rsidRPr="00525D3C">
              <w:rPr>
                <w:bCs/>
                <w:kern w:val="1"/>
              </w:rPr>
              <w:t>Возраст, дата рождения</w:t>
            </w:r>
          </w:p>
          <w:p w:rsidR="00343943" w:rsidRPr="00525D3C" w:rsidRDefault="00343943" w:rsidP="00B5588F">
            <w:pPr>
              <w:widowControl w:val="0"/>
              <w:snapToGrid w:val="0"/>
              <w:jc w:val="center"/>
              <w:rPr>
                <w:bCs/>
                <w:kern w:val="1"/>
              </w:rPr>
            </w:pPr>
          </w:p>
          <w:p w:rsidR="00343943" w:rsidRPr="00525D3C" w:rsidRDefault="00343943" w:rsidP="00B5588F">
            <w:pPr>
              <w:widowControl w:val="0"/>
              <w:snapToGrid w:val="0"/>
              <w:jc w:val="center"/>
              <w:rPr>
                <w:bCs/>
                <w:kern w:val="2"/>
              </w:rPr>
            </w:pPr>
          </w:p>
        </w:tc>
        <w:tc>
          <w:tcPr>
            <w:tcW w:w="2126" w:type="dxa"/>
            <w:tcBorders>
              <w:top w:val="single" w:sz="4" w:space="0" w:color="000000"/>
              <w:left w:val="single" w:sz="4" w:space="0" w:color="000000"/>
              <w:bottom w:val="single" w:sz="4" w:space="0" w:color="000000"/>
              <w:right w:val="nil"/>
            </w:tcBorders>
            <w:vAlign w:val="bottom"/>
          </w:tcPr>
          <w:p w:rsidR="00343943" w:rsidRPr="00525D3C" w:rsidRDefault="00343943" w:rsidP="00B5588F">
            <w:pPr>
              <w:widowControl w:val="0"/>
              <w:snapToGrid w:val="0"/>
              <w:jc w:val="center"/>
              <w:rPr>
                <w:bCs/>
                <w:kern w:val="1"/>
              </w:rPr>
            </w:pPr>
            <w:r w:rsidRPr="00525D3C">
              <w:rPr>
                <w:bCs/>
                <w:kern w:val="1"/>
              </w:rPr>
              <w:t>Образовательное учреждение</w:t>
            </w:r>
          </w:p>
          <w:p w:rsidR="00343943" w:rsidRPr="00525D3C" w:rsidRDefault="00343943" w:rsidP="00B5588F">
            <w:pPr>
              <w:widowControl w:val="0"/>
              <w:snapToGrid w:val="0"/>
              <w:jc w:val="center"/>
              <w:rPr>
                <w:bCs/>
                <w:kern w:val="1"/>
              </w:rPr>
            </w:pPr>
          </w:p>
          <w:p w:rsidR="00343943" w:rsidRPr="00525D3C" w:rsidRDefault="00343943" w:rsidP="00B5588F">
            <w:pPr>
              <w:widowControl w:val="0"/>
              <w:snapToGrid w:val="0"/>
              <w:jc w:val="center"/>
              <w:rPr>
                <w:bCs/>
                <w:kern w:val="1"/>
              </w:rPr>
            </w:pPr>
          </w:p>
          <w:p w:rsidR="00343943" w:rsidRPr="00525D3C" w:rsidRDefault="00343943" w:rsidP="00B5588F">
            <w:pPr>
              <w:widowControl w:val="0"/>
              <w:snapToGrid w:val="0"/>
              <w:jc w:val="center"/>
              <w:rPr>
                <w:bCs/>
                <w:kern w:val="2"/>
              </w:rPr>
            </w:pPr>
          </w:p>
        </w:tc>
        <w:tc>
          <w:tcPr>
            <w:tcW w:w="2126" w:type="dxa"/>
            <w:tcBorders>
              <w:top w:val="single" w:sz="4" w:space="0" w:color="000000"/>
              <w:left w:val="single" w:sz="4" w:space="0" w:color="000000"/>
              <w:bottom w:val="single" w:sz="4" w:space="0" w:color="000000"/>
              <w:right w:val="single" w:sz="4" w:space="0" w:color="000000"/>
            </w:tcBorders>
            <w:vAlign w:val="bottom"/>
          </w:tcPr>
          <w:p w:rsidR="00343943" w:rsidRPr="00525D3C" w:rsidRDefault="00343943" w:rsidP="00B5588F">
            <w:pPr>
              <w:widowControl w:val="0"/>
              <w:snapToGrid w:val="0"/>
              <w:jc w:val="center"/>
              <w:rPr>
                <w:bCs/>
                <w:kern w:val="2"/>
              </w:rPr>
            </w:pPr>
            <w:r w:rsidRPr="00525D3C">
              <w:rPr>
                <w:bCs/>
                <w:kern w:val="1"/>
              </w:rPr>
              <w:t>Ф</w:t>
            </w:r>
            <w:r>
              <w:rPr>
                <w:bCs/>
                <w:kern w:val="1"/>
              </w:rPr>
              <w:t>.</w:t>
            </w:r>
            <w:r w:rsidRPr="00525D3C">
              <w:rPr>
                <w:bCs/>
                <w:kern w:val="1"/>
              </w:rPr>
              <w:t>И</w:t>
            </w:r>
            <w:r>
              <w:rPr>
                <w:bCs/>
                <w:kern w:val="1"/>
              </w:rPr>
              <w:t>.</w:t>
            </w:r>
            <w:r w:rsidRPr="00525D3C">
              <w:rPr>
                <w:bCs/>
                <w:kern w:val="1"/>
              </w:rPr>
              <w:t>О</w:t>
            </w:r>
            <w:r>
              <w:rPr>
                <w:bCs/>
                <w:kern w:val="1"/>
              </w:rPr>
              <w:t>.</w:t>
            </w:r>
            <w:r w:rsidRPr="00525D3C">
              <w:rPr>
                <w:bCs/>
                <w:kern w:val="1"/>
              </w:rPr>
              <w:t xml:space="preserve"> руководителя (педагога) полностью, должность, </w:t>
            </w:r>
          </w:p>
          <w:p w:rsidR="00343943" w:rsidRPr="00525D3C" w:rsidRDefault="00343943" w:rsidP="005423C8">
            <w:pPr>
              <w:widowControl w:val="0"/>
              <w:snapToGrid w:val="0"/>
              <w:jc w:val="center"/>
              <w:rPr>
                <w:bCs/>
                <w:kern w:val="1"/>
              </w:rPr>
            </w:pPr>
            <w:r w:rsidRPr="00525D3C">
              <w:rPr>
                <w:bCs/>
                <w:kern w:val="1"/>
              </w:rPr>
              <w:t xml:space="preserve"> контактный телефон</w:t>
            </w:r>
          </w:p>
        </w:tc>
      </w:tr>
      <w:tr w:rsidR="00343943" w:rsidRPr="004A4EEA" w:rsidTr="005423C8">
        <w:trPr>
          <w:trHeight w:val="735"/>
        </w:trPr>
        <w:tc>
          <w:tcPr>
            <w:tcW w:w="816" w:type="dxa"/>
            <w:tcBorders>
              <w:top w:val="single" w:sz="4" w:space="0" w:color="000000"/>
              <w:left w:val="single" w:sz="4" w:space="0" w:color="000000"/>
              <w:bottom w:val="single" w:sz="4" w:space="0" w:color="000000"/>
              <w:right w:val="nil"/>
            </w:tcBorders>
            <w:tcMar>
              <w:top w:w="108" w:type="dxa"/>
              <w:left w:w="108" w:type="dxa"/>
              <w:bottom w:w="108" w:type="dxa"/>
              <w:right w:w="108" w:type="dxa"/>
            </w:tcMar>
            <w:vAlign w:val="center"/>
          </w:tcPr>
          <w:p w:rsidR="00343943" w:rsidRPr="00525D3C" w:rsidRDefault="00343943" w:rsidP="00B5588F">
            <w:pPr>
              <w:widowControl w:val="0"/>
              <w:snapToGrid w:val="0"/>
              <w:jc w:val="center"/>
              <w:rPr>
                <w:bCs/>
                <w:kern w:val="2"/>
              </w:rPr>
            </w:pPr>
            <w:r w:rsidRPr="00525D3C">
              <w:rPr>
                <w:bCs/>
                <w:kern w:val="1"/>
              </w:rPr>
              <w:t>1</w:t>
            </w:r>
          </w:p>
        </w:tc>
        <w:tc>
          <w:tcPr>
            <w:tcW w:w="3185" w:type="dxa"/>
            <w:tcBorders>
              <w:top w:val="single" w:sz="4" w:space="0" w:color="000000"/>
              <w:left w:val="single" w:sz="4" w:space="0" w:color="000000"/>
              <w:bottom w:val="single" w:sz="4" w:space="0" w:color="000000"/>
              <w:right w:val="nil"/>
            </w:tcBorders>
            <w:tcMar>
              <w:top w:w="108" w:type="dxa"/>
              <w:left w:w="108" w:type="dxa"/>
              <w:bottom w:w="108" w:type="dxa"/>
              <w:right w:w="108" w:type="dxa"/>
            </w:tcMar>
            <w:vAlign w:val="center"/>
          </w:tcPr>
          <w:p w:rsidR="00343943" w:rsidRPr="00525D3C" w:rsidRDefault="00343943" w:rsidP="00B5588F">
            <w:pPr>
              <w:widowControl w:val="0"/>
              <w:snapToGrid w:val="0"/>
              <w:rPr>
                <w:bCs/>
                <w:kern w:val="2"/>
              </w:rPr>
            </w:pPr>
          </w:p>
        </w:tc>
        <w:tc>
          <w:tcPr>
            <w:tcW w:w="1701" w:type="dxa"/>
            <w:tcBorders>
              <w:top w:val="single" w:sz="4" w:space="0" w:color="000000"/>
              <w:left w:val="single" w:sz="4" w:space="0" w:color="000000"/>
              <w:bottom w:val="single" w:sz="4" w:space="0" w:color="000000"/>
              <w:right w:val="nil"/>
            </w:tcBorders>
            <w:tcMar>
              <w:top w:w="108" w:type="dxa"/>
              <w:left w:w="108" w:type="dxa"/>
              <w:bottom w:w="108" w:type="dxa"/>
              <w:right w:w="108" w:type="dxa"/>
            </w:tcMar>
            <w:vAlign w:val="center"/>
          </w:tcPr>
          <w:p w:rsidR="00343943" w:rsidRPr="00525D3C" w:rsidRDefault="00343943" w:rsidP="00B5588F">
            <w:pPr>
              <w:widowControl w:val="0"/>
              <w:snapToGrid w:val="0"/>
              <w:rPr>
                <w:bCs/>
                <w:kern w:val="2"/>
              </w:rPr>
            </w:pPr>
          </w:p>
        </w:tc>
        <w:tc>
          <w:tcPr>
            <w:tcW w:w="2126" w:type="dxa"/>
            <w:tcBorders>
              <w:top w:val="single" w:sz="4" w:space="0" w:color="000000"/>
              <w:left w:val="single" w:sz="4" w:space="0" w:color="000000"/>
              <w:bottom w:val="single" w:sz="4" w:space="0" w:color="000000"/>
              <w:right w:val="nil"/>
            </w:tcBorders>
            <w:tcMar>
              <w:top w:w="108" w:type="dxa"/>
              <w:left w:w="108" w:type="dxa"/>
              <w:bottom w:w="108" w:type="dxa"/>
              <w:right w:w="108" w:type="dxa"/>
            </w:tcMar>
            <w:vAlign w:val="center"/>
          </w:tcPr>
          <w:p w:rsidR="00343943" w:rsidRPr="00525D3C" w:rsidRDefault="00343943" w:rsidP="00B5588F">
            <w:pPr>
              <w:widowControl w:val="0"/>
              <w:snapToGrid w:val="0"/>
              <w:rPr>
                <w:bCs/>
                <w:kern w:val="2"/>
              </w:rPr>
            </w:pPr>
          </w:p>
        </w:tc>
        <w:tc>
          <w:tcPr>
            <w:tcW w:w="2126"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rsidR="00343943" w:rsidRPr="00525D3C" w:rsidRDefault="00343943" w:rsidP="00B5588F">
            <w:pPr>
              <w:widowControl w:val="0"/>
              <w:snapToGrid w:val="0"/>
              <w:rPr>
                <w:bCs/>
                <w:kern w:val="2"/>
              </w:rPr>
            </w:pPr>
          </w:p>
        </w:tc>
      </w:tr>
      <w:tr w:rsidR="00343943" w:rsidRPr="004A4EEA" w:rsidTr="005423C8">
        <w:trPr>
          <w:trHeight w:val="780"/>
        </w:trPr>
        <w:tc>
          <w:tcPr>
            <w:tcW w:w="816" w:type="dxa"/>
            <w:tcBorders>
              <w:top w:val="single" w:sz="4" w:space="0" w:color="000000"/>
              <w:left w:val="single" w:sz="4" w:space="0" w:color="000000"/>
              <w:bottom w:val="single" w:sz="4" w:space="0" w:color="000000"/>
              <w:right w:val="nil"/>
            </w:tcBorders>
            <w:tcMar>
              <w:top w:w="108" w:type="dxa"/>
              <w:left w:w="108" w:type="dxa"/>
              <w:bottom w:w="108" w:type="dxa"/>
              <w:right w:w="108" w:type="dxa"/>
            </w:tcMar>
            <w:vAlign w:val="center"/>
          </w:tcPr>
          <w:p w:rsidR="00343943" w:rsidRPr="00525D3C" w:rsidRDefault="00343943" w:rsidP="00B5588F">
            <w:pPr>
              <w:widowControl w:val="0"/>
              <w:snapToGrid w:val="0"/>
              <w:jc w:val="center"/>
              <w:rPr>
                <w:bCs/>
                <w:kern w:val="2"/>
              </w:rPr>
            </w:pPr>
            <w:r w:rsidRPr="00525D3C">
              <w:rPr>
                <w:bCs/>
                <w:kern w:val="1"/>
              </w:rPr>
              <w:t>2</w:t>
            </w:r>
          </w:p>
        </w:tc>
        <w:tc>
          <w:tcPr>
            <w:tcW w:w="3185" w:type="dxa"/>
            <w:tcBorders>
              <w:top w:val="single" w:sz="4" w:space="0" w:color="000000"/>
              <w:left w:val="single" w:sz="4" w:space="0" w:color="000000"/>
              <w:bottom w:val="single" w:sz="4" w:space="0" w:color="000000"/>
              <w:right w:val="nil"/>
            </w:tcBorders>
            <w:tcMar>
              <w:top w:w="108" w:type="dxa"/>
              <w:left w:w="108" w:type="dxa"/>
              <w:bottom w:w="108" w:type="dxa"/>
              <w:right w:w="108" w:type="dxa"/>
            </w:tcMar>
            <w:vAlign w:val="center"/>
          </w:tcPr>
          <w:p w:rsidR="00343943" w:rsidRPr="00525D3C" w:rsidRDefault="00343943" w:rsidP="00B5588F">
            <w:pPr>
              <w:widowControl w:val="0"/>
              <w:snapToGrid w:val="0"/>
              <w:rPr>
                <w:bCs/>
                <w:kern w:val="2"/>
              </w:rPr>
            </w:pPr>
          </w:p>
        </w:tc>
        <w:tc>
          <w:tcPr>
            <w:tcW w:w="1701" w:type="dxa"/>
            <w:tcBorders>
              <w:top w:val="single" w:sz="4" w:space="0" w:color="000000"/>
              <w:left w:val="single" w:sz="4" w:space="0" w:color="000000"/>
              <w:bottom w:val="single" w:sz="4" w:space="0" w:color="000000"/>
              <w:right w:val="nil"/>
            </w:tcBorders>
            <w:tcMar>
              <w:top w:w="108" w:type="dxa"/>
              <w:left w:w="108" w:type="dxa"/>
              <w:bottom w:w="108" w:type="dxa"/>
              <w:right w:w="108" w:type="dxa"/>
            </w:tcMar>
            <w:vAlign w:val="center"/>
          </w:tcPr>
          <w:p w:rsidR="00343943" w:rsidRPr="00525D3C" w:rsidRDefault="00343943" w:rsidP="00B5588F">
            <w:pPr>
              <w:widowControl w:val="0"/>
              <w:snapToGrid w:val="0"/>
              <w:rPr>
                <w:bCs/>
                <w:kern w:val="2"/>
              </w:rPr>
            </w:pPr>
          </w:p>
        </w:tc>
        <w:tc>
          <w:tcPr>
            <w:tcW w:w="2126" w:type="dxa"/>
            <w:tcBorders>
              <w:top w:val="single" w:sz="4" w:space="0" w:color="000000"/>
              <w:left w:val="single" w:sz="4" w:space="0" w:color="000000"/>
              <w:bottom w:val="single" w:sz="4" w:space="0" w:color="000000"/>
              <w:right w:val="nil"/>
            </w:tcBorders>
            <w:vAlign w:val="center"/>
          </w:tcPr>
          <w:p w:rsidR="00343943" w:rsidRPr="00525D3C" w:rsidRDefault="00343943" w:rsidP="00B5588F">
            <w:pPr>
              <w:rPr>
                <w:bCs/>
                <w:kern w:val="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343943" w:rsidRPr="00525D3C" w:rsidRDefault="00343943" w:rsidP="00B5588F">
            <w:pPr>
              <w:rPr>
                <w:bCs/>
                <w:kern w:val="2"/>
              </w:rPr>
            </w:pPr>
          </w:p>
        </w:tc>
      </w:tr>
    </w:tbl>
    <w:p w:rsidR="00343943" w:rsidRPr="004A4EEA" w:rsidRDefault="00343943" w:rsidP="005423C8">
      <w:pPr>
        <w:widowControl w:val="0"/>
        <w:tabs>
          <w:tab w:val="left" w:pos="0"/>
        </w:tabs>
        <w:spacing w:line="360" w:lineRule="auto"/>
        <w:ind w:right="175"/>
        <w:jc w:val="both"/>
        <w:rPr>
          <w:kern w:val="2"/>
          <w:sz w:val="26"/>
          <w:szCs w:val="26"/>
        </w:rPr>
      </w:pPr>
    </w:p>
    <w:p w:rsidR="00343943" w:rsidRPr="004A4EEA" w:rsidRDefault="00343943" w:rsidP="005423C8">
      <w:pPr>
        <w:widowControl w:val="0"/>
        <w:tabs>
          <w:tab w:val="left" w:pos="0"/>
        </w:tabs>
        <w:spacing w:line="360" w:lineRule="auto"/>
        <w:ind w:right="175"/>
        <w:jc w:val="both"/>
        <w:rPr>
          <w:kern w:val="1"/>
          <w:sz w:val="26"/>
          <w:szCs w:val="26"/>
        </w:rPr>
      </w:pPr>
    </w:p>
    <w:p w:rsidR="00343943" w:rsidRPr="004A4EEA" w:rsidRDefault="00343943" w:rsidP="005423C8">
      <w:pPr>
        <w:widowControl w:val="0"/>
        <w:tabs>
          <w:tab w:val="left" w:pos="0"/>
        </w:tabs>
        <w:spacing w:line="360" w:lineRule="auto"/>
        <w:ind w:right="175"/>
        <w:jc w:val="both"/>
        <w:rPr>
          <w:kern w:val="1"/>
          <w:sz w:val="26"/>
          <w:szCs w:val="26"/>
        </w:rPr>
      </w:pPr>
      <w:r w:rsidRPr="004A4EEA">
        <w:rPr>
          <w:kern w:val="1"/>
          <w:sz w:val="26"/>
          <w:szCs w:val="26"/>
        </w:rPr>
        <w:t xml:space="preserve">Руководитель </w:t>
      </w:r>
      <w:r>
        <w:rPr>
          <w:kern w:val="1"/>
          <w:sz w:val="26"/>
          <w:szCs w:val="26"/>
        </w:rPr>
        <w:t>общеобразовательной организации           ____________       _______</w:t>
      </w:r>
    </w:p>
    <w:p w:rsidR="00343943" w:rsidRPr="009618D8" w:rsidRDefault="00343943" w:rsidP="009618D8">
      <w:pPr>
        <w:widowControl w:val="0"/>
        <w:tabs>
          <w:tab w:val="left" w:pos="0"/>
        </w:tabs>
        <w:ind w:right="176"/>
        <w:jc w:val="both"/>
        <w:rPr>
          <w:kern w:val="1"/>
          <w:sz w:val="20"/>
          <w:szCs w:val="20"/>
        </w:rPr>
      </w:pPr>
      <w:r w:rsidRPr="009618D8">
        <w:rPr>
          <w:kern w:val="1"/>
          <w:sz w:val="20"/>
          <w:szCs w:val="20"/>
        </w:rPr>
        <w:t xml:space="preserve">                                                                                                    </w:t>
      </w:r>
      <w:r>
        <w:rPr>
          <w:kern w:val="1"/>
          <w:sz w:val="20"/>
          <w:szCs w:val="20"/>
        </w:rPr>
        <w:t xml:space="preserve">                                     </w:t>
      </w:r>
      <w:r w:rsidRPr="009618D8">
        <w:rPr>
          <w:kern w:val="1"/>
          <w:sz w:val="20"/>
          <w:szCs w:val="20"/>
        </w:rPr>
        <w:t xml:space="preserve">Подпись         </w:t>
      </w:r>
      <w:r>
        <w:rPr>
          <w:kern w:val="1"/>
          <w:sz w:val="20"/>
          <w:szCs w:val="20"/>
        </w:rPr>
        <w:t xml:space="preserve">     </w:t>
      </w:r>
      <w:r w:rsidRPr="009618D8">
        <w:rPr>
          <w:kern w:val="1"/>
          <w:sz w:val="20"/>
          <w:szCs w:val="20"/>
        </w:rPr>
        <w:t xml:space="preserve">  Ф.И.О.</w:t>
      </w:r>
    </w:p>
    <w:p w:rsidR="00343943" w:rsidRDefault="00343943" w:rsidP="009618D8">
      <w:pPr>
        <w:widowControl w:val="0"/>
        <w:tabs>
          <w:tab w:val="left" w:pos="0"/>
          <w:tab w:val="left" w:pos="9355"/>
        </w:tabs>
        <w:spacing w:line="360" w:lineRule="auto"/>
        <w:ind w:right="175"/>
        <w:rPr>
          <w:kern w:val="1"/>
          <w:sz w:val="26"/>
          <w:szCs w:val="26"/>
        </w:rPr>
      </w:pPr>
    </w:p>
    <w:p w:rsidR="00343943" w:rsidRDefault="00343943" w:rsidP="009618D8">
      <w:pPr>
        <w:widowControl w:val="0"/>
        <w:tabs>
          <w:tab w:val="left" w:pos="0"/>
          <w:tab w:val="left" w:pos="9355"/>
        </w:tabs>
        <w:spacing w:line="360" w:lineRule="auto"/>
        <w:ind w:right="175"/>
        <w:rPr>
          <w:kern w:val="1"/>
          <w:sz w:val="26"/>
          <w:szCs w:val="26"/>
        </w:rPr>
      </w:pPr>
    </w:p>
    <w:p w:rsidR="00343943" w:rsidRPr="004A4EEA" w:rsidRDefault="00343943" w:rsidP="009618D8">
      <w:pPr>
        <w:widowControl w:val="0"/>
        <w:tabs>
          <w:tab w:val="left" w:pos="0"/>
          <w:tab w:val="left" w:pos="9355"/>
        </w:tabs>
        <w:spacing w:line="360" w:lineRule="auto"/>
        <w:ind w:right="175"/>
        <w:rPr>
          <w:kern w:val="1"/>
          <w:sz w:val="26"/>
          <w:szCs w:val="26"/>
        </w:rPr>
      </w:pPr>
      <w:r w:rsidRPr="004A4EEA">
        <w:rPr>
          <w:kern w:val="1"/>
          <w:sz w:val="26"/>
          <w:szCs w:val="26"/>
        </w:rPr>
        <w:t>М.</w:t>
      </w:r>
      <w:proofErr w:type="gramStart"/>
      <w:r w:rsidRPr="004A4EEA">
        <w:rPr>
          <w:kern w:val="1"/>
          <w:sz w:val="26"/>
          <w:szCs w:val="26"/>
        </w:rPr>
        <w:t>П</w:t>
      </w:r>
      <w:proofErr w:type="gramEnd"/>
    </w:p>
    <w:p w:rsidR="00343943" w:rsidRPr="00482BA7" w:rsidRDefault="00343943" w:rsidP="005423C8">
      <w:pPr>
        <w:widowControl w:val="0"/>
        <w:tabs>
          <w:tab w:val="left" w:pos="0"/>
        </w:tabs>
        <w:spacing w:line="360" w:lineRule="auto"/>
        <w:ind w:right="175"/>
        <w:jc w:val="both"/>
        <w:rPr>
          <w:kern w:val="1"/>
        </w:rPr>
      </w:pPr>
    </w:p>
    <w:p w:rsidR="00343943" w:rsidRPr="00482BA7" w:rsidRDefault="00343943" w:rsidP="005423C8">
      <w:pPr>
        <w:widowControl w:val="0"/>
        <w:tabs>
          <w:tab w:val="left" w:pos="0"/>
        </w:tabs>
        <w:spacing w:line="360" w:lineRule="auto"/>
        <w:ind w:right="175"/>
        <w:jc w:val="both"/>
        <w:rPr>
          <w:kern w:val="1"/>
        </w:rPr>
      </w:pPr>
    </w:p>
    <w:p w:rsidR="00343943" w:rsidRDefault="00343943" w:rsidP="005042F7">
      <w:pPr>
        <w:widowControl w:val="0"/>
        <w:ind w:left="851" w:hanging="425"/>
        <w:rPr>
          <w:kern w:val="1"/>
        </w:rPr>
      </w:pPr>
    </w:p>
    <w:p w:rsidR="00343943" w:rsidRDefault="00343943" w:rsidP="005042F7">
      <w:pPr>
        <w:widowControl w:val="0"/>
        <w:ind w:left="851" w:hanging="425"/>
        <w:rPr>
          <w:kern w:val="1"/>
        </w:rPr>
      </w:pPr>
    </w:p>
    <w:p w:rsidR="00343943" w:rsidRDefault="00343943" w:rsidP="005042F7">
      <w:pPr>
        <w:widowControl w:val="0"/>
        <w:ind w:left="851" w:hanging="425"/>
        <w:rPr>
          <w:kern w:val="1"/>
        </w:rPr>
      </w:pPr>
    </w:p>
    <w:p w:rsidR="00343943" w:rsidRDefault="00343943" w:rsidP="005042F7">
      <w:pPr>
        <w:widowControl w:val="0"/>
        <w:ind w:left="851" w:hanging="425"/>
        <w:rPr>
          <w:kern w:val="1"/>
        </w:rPr>
      </w:pPr>
    </w:p>
    <w:p w:rsidR="00343943" w:rsidRDefault="00343943" w:rsidP="005042F7">
      <w:pPr>
        <w:widowControl w:val="0"/>
        <w:ind w:left="851" w:hanging="425"/>
        <w:rPr>
          <w:kern w:val="1"/>
        </w:rPr>
      </w:pPr>
    </w:p>
    <w:p w:rsidR="00343943" w:rsidRDefault="00343943" w:rsidP="005042F7">
      <w:pPr>
        <w:widowControl w:val="0"/>
        <w:ind w:left="851" w:hanging="425"/>
        <w:rPr>
          <w:kern w:val="1"/>
        </w:rPr>
      </w:pPr>
    </w:p>
    <w:p w:rsidR="00343943" w:rsidRDefault="00343943" w:rsidP="00B97730">
      <w:pPr>
        <w:widowControl w:val="0"/>
        <w:rPr>
          <w:b/>
          <w:kern w:val="1"/>
          <w:sz w:val="24"/>
          <w:szCs w:val="24"/>
        </w:rPr>
      </w:pPr>
    </w:p>
    <w:sectPr w:rsidR="00343943" w:rsidSect="004362F9">
      <w:pgSz w:w="11906" w:h="16838"/>
      <w:pgMar w:top="1135"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D005F9A"/>
    <w:multiLevelType w:val="hybridMultilevel"/>
    <w:tmpl w:val="E7B47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D1065D"/>
    <w:multiLevelType w:val="hybridMultilevel"/>
    <w:tmpl w:val="1C8A5E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8348BA"/>
    <w:multiLevelType w:val="hybridMultilevel"/>
    <w:tmpl w:val="B37087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74C4564"/>
    <w:multiLevelType w:val="hybridMultilevel"/>
    <w:tmpl w:val="E468EE60"/>
    <w:lvl w:ilvl="0" w:tplc="7902D9E2">
      <w:start w:val="1"/>
      <w:numFmt w:val="decimal"/>
      <w:lvlText w:val="%1."/>
      <w:lvlJc w:val="left"/>
      <w:pPr>
        <w:tabs>
          <w:tab w:val="num" w:pos="720"/>
        </w:tabs>
        <w:ind w:left="720" w:hanging="360"/>
      </w:pPr>
      <w:rPr>
        <w:rFonts w:eastAsia="Times New Roman"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3D535F0"/>
    <w:multiLevelType w:val="multilevel"/>
    <w:tmpl w:val="25409084"/>
    <w:lvl w:ilvl="0">
      <w:start w:val="1"/>
      <w:numFmt w:val="decimal"/>
      <w:lvlText w:val="%1."/>
      <w:lvlJc w:val="left"/>
      <w:pPr>
        <w:tabs>
          <w:tab w:val="num" w:pos="720"/>
        </w:tabs>
        <w:ind w:left="720" w:hanging="360"/>
      </w:pPr>
      <w:rPr>
        <w:rFonts w:eastAsia="Times New Roman" w:cs="Times New Roman" w:hint="default"/>
        <w:color w:val="FF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42E4664A"/>
    <w:multiLevelType w:val="hybridMultilevel"/>
    <w:tmpl w:val="A73A08BA"/>
    <w:lvl w:ilvl="0" w:tplc="45E0092A">
      <w:start w:val="1"/>
      <w:numFmt w:val="decimal"/>
      <w:lvlText w:val="%1."/>
      <w:lvlJc w:val="left"/>
      <w:pPr>
        <w:tabs>
          <w:tab w:val="num" w:pos="720"/>
        </w:tabs>
        <w:ind w:left="720" w:hanging="360"/>
      </w:pPr>
      <w:rPr>
        <w:rFonts w:hint="default"/>
      </w:rPr>
    </w:lvl>
    <w:lvl w:ilvl="1" w:tplc="F5D47080">
      <w:numFmt w:val="none"/>
      <w:lvlText w:val=""/>
      <w:lvlJc w:val="left"/>
      <w:pPr>
        <w:tabs>
          <w:tab w:val="num" w:pos="360"/>
        </w:tabs>
      </w:pPr>
    </w:lvl>
    <w:lvl w:ilvl="2" w:tplc="7BF289C8">
      <w:numFmt w:val="none"/>
      <w:lvlText w:val=""/>
      <w:lvlJc w:val="left"/>
      <w:pPr>
        <w:tabs>
          <w:tab w:val="num" w:pos="360"/>
        </w:tabs>
      </w:pPr>
    </w:lvl>
    <w:lvl w:ilvl="3" w:tplc="3E2C71B0">
      <w:numFmt w:val="none"/>
      <w:lvlText w:val=""/>
      <w:lvlJc w:val="left"/>
      <w:pPr>
        <w:tabs>
          <w:tab w:val="num" w:pos="360"/>
        </w:tabs>
      </w:pPr>
    </w:lvl>
    <w:lvl w:ilvl="4" w:tplc="D06A026E">
      <w:numFmt w:val="none"/>
      <w:lvlText w:val=""/>
      <w:lvlJc w:val="left"/>
      <w:pPr>
        <w:tabs>
          <w:tab w:val="num" w:pos="360"/>
        </w:tabs>
      </w:pPr>
    </w:lvl>
    <w:lvl w:ilvl="5" w:tplc="934C541A">
      <w:numFmt w:val="none"/>
      <w:lvlText w:val=""/>
      <w:lvlJc w:val="left"/>
      <w:pPr>
        <w:tabs>
          <w:tab w:val="num" w:pos="360"/>
        </w:tabs>
      </w:pPr>
    </w:lvl>
    <w:lvl w:ilvl="6" w:tplc="EF344482">
      <w:numFmt w:val="none"/>
      <w:lvlText w:val=""/>
      <w:lvlJc w:val="left"/>
      <w:pPr>
        <w:tabs>
          <w:tab w:val="num" w:pos="360"/>
        </w:tabs>
      </w:pPr>
    </w:lvl>
    <w:lvl w:ilvl="7" w:tplc="9BACC6CA">
      <w:numFmt w:val="none"/>
      <w:lvlText w:val=""/>
      <w:lvlJc w:val="left"/>
      <w:pPr>
        <w:tabs>
          <w:tab w:val="num" w:pos="360"/>
        </w:tabs>
      </w:pPr>
    </w:lvl>
    <w:lvl w:ilvl="8" w:tplc="CE94AE48">
      <w:numFmt w:val="none"/>
      <w:lvlText w:val=""/>
      <w:lvlJc w:val="left"/>
      <w:pPr>
        <w:tabs>
          <w:tab w:val="num" w:pos="360"/>
        </w:tabs>
      </w:pPr>
    </w:lvl>
  </w:abstractNum>
  <w:abstractNum w:abstractNumId="8">
    <w:nsid w:val="45AB6C49"/>
    <w:multiLevelType w:val="hybridMultilevel"/>
    <w:tmpl w:val="006A4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2709C0"/>
    <w:multiLevelType w:val="multilevel"/>
    <w:tmpl w:val="7E561C44"/>
    <w:lvl w:ilvl="0">
      <w:start w:val="4"/>
      <w:numFmt w:val="decimal"/>
      <w:lvlText w:val="%1"/>
      <w:lvlJc w:val="left"/>
      <w:pPr>
        <w:ind w:left="375" w:hanging="375"/>
      </w:pPr>
      <w:rPr>
        <w:rFonts w:hint="default"/>
      </w:rPr>
    </w:lvl>
    <w:lvl w:ilvl="1">
      <w:start w:val="2"/>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4DB151B1"/>
    <w:multiLevelType w:val="hybridMultilevel"/>
    <w:tmpl w:val="92B8222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50691A2C"/>
    <w:multiLevelType w:val="hybridMultilevel"/>
    <w:tmpl w:val="90D490B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51A32B01"/>
    <w:multiLevelType w:val="multilevel"/>
    <w:tmpl w:val="999C6970"/>
    <w:lvl w:ilvl="0">
      <w:start w:val="1"/>
      <w:numFmt w:val="decimal"/>
      <w:lvlText w:val="%1."/>
      <w:lvlJc w:val="left"/>
      <w:pPr>
        <w:ind w:left="360" w:hanging="360"/>
      </w:pPr>
      <w:rPr>
        <w:rFonts w:cs="Times New Roman"/>
      </w:rPr>
    </w:lvl>
    <w:lvl w:ilvl="1">
      <w:start w:val="1"/>
      <w:numFmt w:val="decimal"/>
      <w:isLgl/>
      <w:lvlText w:val="%1.%2."/>
      <w:lvlJc w:val="left"/>
      <w:pPr>
        <w:ind w:left="475" w:hanging="465"/>
      </w:pPr>
      <w:rPr>
        <w:rFonts w:cs="Times New Roman" w:hint="default"/>
        <w:b w:val="0"/>
      </w:rPr>
    </w:lvl>
    <w:lvl w:ilvl="2">
      <w:start w:val="1"/>
      <w:numFmt w:val="decimal"/>
      <w:isLgl/>
      <w:lvlText w:val="%1.%2.%3."/>
      <w:lvlJc w:val="left"/>
      <w:pPr>
        <w:ind w:left="740" w:hanging="720"/>
      </w:pPr>
      <w:rPr>
        <w:rFonts w:cs="Times New Roman" w:hint="default"/>
        <w:b w:val="0"/>
      </w:rPr>
    </w:lvl>
    <w:lvl w:ilvl="3">
      <w:start w:val="1"/>
      <w:numFmt w:val="decimal"/>
      <w:isLgl/>
      <w:lvlText w:val="%1.%2.%3.%4."/>
      <w:lvlJc w:val="left"/>
      <w:pPr>
        <w:ind w:left="750" w:hanging="720"/>
      </w:pPr>
      <w:rPr>
        <w:rFonts w:cs="Times New Roman" w:hint="default"/>
        <w:b w:val="0"/>
      </w:rPr>
    </w:lvl>
    <w:lvl w:ilvl="4">
      <w:start w:val="1"/>
      <w:numFmt w:val="decimal"/>
      <w:isLgl/>
      <w:lvlText w:val="%1.%2.%3.%4.%5."/>
      <w:lvlJc w:val="left"/>
      <w:pPr>
        <w:ind w:left="1120" w:hanging="1080"/>
      </w:pPr>
      <w:rPr>
        <w:rFonts w:cs="Times New Roman" w:hint="default"/>
        <w:b w:val="0"/>
      </w:rPr>
    </w:lvl>
    <w:lvl w:ilvl="5">
      <w:start w:val="1"/>
      <w:numFmt w:val="decimal"/>
      <w:isLgl/>
      <w:lvlText w:val="%1.%2.%3.%4.%5.%6."/>
      <w:lvlJc w:val="left"/>
      <w:pPr>
        <w:ind w:left="1130" w:hanging="1080"/>
      </w:pPr>
      <w:rPr>
        <w:rFonts w:cs="Times New Roman" w:hint="default"/>
        <w:b w:val="0"/>
      </w:rPr>
    </w:lvl>
    <w:lvl w:ilvl="6">
      <w:start w:val="1"/>
      <w:numFmt w:val="decimal"/>
      <w:isLgl/>
      <w:lvlText w:val="%1.%2.%3.%4.%5.%6.%7."/>
      <w:lvlJc w:val="left"/>
      <w:pPr>
        <w:ind w:left="1500" w:hanging="1440"/>
      </w:pPr>
      <w:rPr>
        <w:rFonts w:cs="Times New Roman" w:hint="default"/>
        <w:b w:val="0"/>
      </w:rPr>
    </w:lvl>
    <w:lvl w:ilvl="7">
      <w:start w:val="1"/>
      <w:numFmt w:val="decimal"/>
      <w:isLgl/>
      <w:lvlText w:val="%1.%2.%3.%4.%5.%6.%7.%8."/>
      <w:lvlJc w:val="left"/>
      <w:pPr>
        <w:ind w:left="1510" w:hanging="1440"/>
      </w:pPr>
      <w:rPr>
        <w:rFonts w:cs="Times New Roman" w:hint="default"/>
        <w:b w:val="0"/>
      </w:rPr>
    </w:lvl>
    <w:lvl w:ilvl="8">
      <w:start w:val="1"/>
      <w:numFmt w:val="decimal"/>
      <w:isLgl/>
      <w:lvlText w:val="%1.%2.%3.%4.%5.%6.%7.%8.%9."/>
      <w:lvlJc w:val="left"/>
      <w:pPr>
        <w:ind w:left="1880" w:hanging="1800"/>
      </w:pPr>
      <w:rPr>
        <w:rFonts w:cs="Times New Roman" w:hint="default"/>
        <w:b w:val="0"/>
      </w:rPr>
    </w:lvl>
  </w:abstractNum>
  <w:abstractNum w:abstractNumId="13">
    <w:nsid w:val="55F4402B"/>
    <w:multiLevelType w:val="hybridMultilevel"/>
    <w:tmpl w:val="9DA09364"/>
    <w:lvl w:ilvl="0" w:tplc="4AC243AC">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6746DB8"/>
    <w:multiLevelType w:val="hybridMultilevel"/>
    <w:tmpl w:val="53D0BC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EC69E8"/>
    <w:multiLevelType w:val="multilevel"/>
    <w:tmpl w:val="89608764"/>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E11117"/>
    <w:multiLevelType w:val="hybridMultilevel"/>
    <w:tmpl w:val="87C2BC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0483939"/>
    <w:multiLevelType w:val="hybridMultilevel"/>
    <w:tmpl w:val="E110A24E"/>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71B04ADA"/>
    <w:multiLevelType w:val="hybridMultilevel"/>
    <w:tmpl w:val="A598417C"/>
    <w:lvl w:ilvl="0" w:tplc="A4C6C4F4">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9">
    <w:nsid w:val="748A30EE"/>
    <w:multiLevelType w:val="hybridMultilevel"/>
    <w:tmpl w:val="85F4622A"/>
    <w:lvl w:ilvl="0" w:tplc="4E48870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C0230F3"/>
    <w:multiLevelType w:val="hybridMultilevel"/>
    <w:tmpl w:val="4AAC17A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7"/>
  </w:num>
  <w:num w:numId="2">
    <w:abstractNumId w:val="14"/>
  </w:num>
  <w:num w:numId="3">
    <w:abstractNumId w:val="18"/>
  </w:num>
  <w:num w:numId="4">
    <w:abstractNumId w:val="1"/>
  </w:num>
  <w:num w:numId="5">
    <w:abstractNumId w:val="0"/>
  </w:num>
  <w:num w:numId="6">
    <w:abstractNumId w:val="4"/>
  </w:num>
  <w:num w:numId="7">
    <w:abstractNumId w:val="11"/>
  </w:num>
  <w:num w:numId="8">
    <w:abstractNumId w:val="3"/>
  </w:num>
  <w:num w:numId="9">
    <w:abstractNumId w:val="15"/>
  </w:num>
  <w:num w:numId="10">
    <w:abstractNumId w:val="8"/>
  </w:num>
  <w:num w:numId="11">
    <w:abstractNumId w:val="2"/>
  </w:num>
  <w:num w:numId="12">
    <w:abstractNumId w:val="13"/>
  </w:num>
  <w:num w:numId="13">
    <w:abstractNumId w:val="10"/>
  </w:num>
  <w:num w:numId="14">
    <w:abstractNumId w:val="20"/>
  </w:num>
  <w:num w:numId="15">
    <w:abstractNumId w:val="19"/>
  </w:num>
  <w:num w:numId="16">
    <w:abstractNumId w:val="12"/>
  </w:num>
  <w:num w:numId="17">
    <w:abstractNumId w:val="16"/>
  </w:num>
  <w:num w:numId="18">
    <w:abstractNumId w:val="5"/>
  </w:num>
  <w:num w:numId="19">
    <w:abstractNumId w:val="6"/>
  </w:num>
  <w:num w:numId="20">
    <w:abstractNumId w:val="7"/>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09E1"/>
    <w:rsid w:val="000279CD"/>
    <w:rsid w:val="00030393"/>
    <w:rsid w:val="000B6E98"/>
    <w:rsid w:val="000C0691"/>
    <w:rsid w:val="000D6121"/>
    <w:rsid w:val="000D7E18"/>
    <w:rsid w:val="00113BFB"/>
    <w:rsid w:val="00165EB3"/>
    <w:rsid w:val="00197928"/>
    <w:rsid w:val="001B7DF3"/>
    <w:rsid w:val="001F46EA"/>
    <w:rsid w:val="002F50BA"/>
    <w:rsid w:val="00300976"/>
    <w:rsid w:val="0030105E"/>
    <w:rsid w:val="0033642D"/>
    <w:rsid w:val="00343943"/>
    <w:rsid w:val="0035217E"/>
    <w:rsid w:val="003605C4"/>
    <w:rsid w:val="003663AB"/>
    <w:rsid w:val="003945D2"/>
    <w:rsid w:val="003B7EE2"/>
    <w:rsid w:val="003C282F"/>
    <w:rsid w:val="004137C2"/>
    <w:rsid w:val="004362F9"/>
    <w:rsid w:val="00482BA7"/>
    <w:rsid w:val="00482F65"/>
    <w:rsid w:val="004A3B05"/>
    <w:rsid w:val="004A4EEA"/>
    <w:rsid w:val="004C0DF3"/>
    <w:rsid w:val="005042F7"/>
    <w:rsid w:val="0052469B"/>
    <w:rsid w:val="00525D3C"/>
    <w:rsid w:val="005423C8"/>
    <w:rsid w:val="005E6938"/>
    <w:rsid w:val="005F09E1"/>
    <w:rsid w:val="00600A96"/>
    <w:rsid w:val="0061347F"/>
    <w:rsid w:val="006473FD"/>
    <w:rsid w:val="00656E9A"/>
    <w:rsid w:val="0069106F"/>
    <w:rsid w:val="006A0C80"/>
    <w:rsid w:val="0071491A"/>
    <w:rsid w:val="007678BD"/>
    <w:rsid w:val="0078348D"/>
    <w:rsid w:val="007A28AB"/>
    <w:rsid w:val="007B465D"/>
    <w:rsid w:val="007D39FC"/>
    <w:rsid w:val="00843363"/>
    <w:rsid w:val="008E2581"/>
    <w:rsid w:val="00933A84"/>
    <w:rsid w:val="0094788B"/>
    <w:rsid w:val="009618D8"/>
    <w:rsid w:val="009E09F3"/>
    <w:rsid w:val="00A22CE5"/>
    <w:rsid w:val="00A517A0"/>
    <w:rsid w:val="00A861E3"/>
    <w:rsid w:val="00AD4DBF"/>
    <w:rsid w:val="00AE7B0B"/>
    <w:rsid w:val="00B15230"/>
    <w:rsid w:val="00B20D57"/>
    <w:rsid w:val="00B22AB7"/>
    <w:rsid w:val="00B5588F"/>
    <w:rsid w:val="00B930C8"/>
    <w:rsid w:val="00B97730"/>
    <w:rsid w:val="00C16EC7"/>
    <w:rsid w:val="00C80C07"/>
    <w:rsid w:val="00C907B0"/>
    <w:rsid w:val="00CA393E"/>
    <w:rsid w:val="00CC412F"/>
    <w:rsid w:val="00CE7805"/>
    <w:rsid w:val="00D0349E"/>
    <w:rsid w:val="00D32809"/>
    <w:rsid w:val="00D77F6F"/>
    <w:rsid w:val="00DB6C7A"/>
    <w:rsid w:val="00E038FA"/>
    <w:rsid w:val="00E41FC9"/>
    <w:rsid w:val="00E43815"/>
    <w:rsid w:val="00EB70D2"/>
    <w:rsid w:val="00EC4D1C"/>
    <w:rsid w:val="00EF056F"/>
    <w:rsid w:val="00F07EB6"/>
    <w:rsid w:val="00F4388F"/>
    <w:rsid w:val="00FE4D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9E1"/>
    <w:pPr>
      <w:suppressAutoHyphens/>
      <w:autoSpaceDE w:val="0"/>
    </w:pPr>
    <w:rPr>
      <w:rFonts w:ascii="Times New Roman" w:eastAsia="Times New Roman" w:hAnsi="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22AB7"/>
    <w:pPr>
      <w:ind w:left="720"/>
      <w:contextualSpacing/>
    </w:pPr>
  </w:style>
  <w:style w:type="paragraph" w:customStyle="1" w:styleId="NormalWeb">
    <w:name w:val="Normal (Web)"/>
    <w:basedOn w:val="a"/>
    <w:rsid w:val="003C282F"/>
    <w:pPr>
      <w:widowControl w:val="0"/>
      <w:autoSpaceDE/>
      <w:spacing w:before="28" w:after="28"/>
    </w:pPr>
    <w:rPr>
      <w:rFonts w:eastAsia="SimSu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919</TotalTime>
  <Pages>8</Pages>
  <Words>1641</Words>
  <Characters>9357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nnk</dc:creator>
  <cp:keywords/>
  <dc:description/>
  <cp:lastModifiedBy>nnk</cp:lastModifiedBy>
  <cp:revision>28</cp:revision>
  <dcterms:created xsi:type="dcterms:W3CDTF">2014-03-25T06:55:00Z</dcterms:created>
  <dcterms:modified xsi:type="dcterms:W3CDTF">2014-05-06T12:57:00Z</dcterms:modified>
</cp:coreProperties>
</file>