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23" w:rsidRPr="00465703" w:rsidRDefault="00634623" w:rsidP="00A0608E">
      <w:pPr>
        <w:jc w:val="center"/>
        <w:rPr>
          <w:rFonts w:cs="Times New Roman"/>
          <w:color w:val="000000"/>
          <w:lang w:eastAsia="en-US"/>
        </w:rPr>
      </w:pPr>
      <w:bookmarkStart w:id="0" w:name="_GoBack"/>
      <w:bookmarkEnd w:id="0"/>
      <w:r w:rsidRPr="00465703">
        <w:rPr>
          <w:rFonts w:cs="Times New Roman"/>
          <w:color w:val="000000"/>
          <w:lang w:eastAsia="en-US"/>
        </w:rPr>
        <w:t>Комитет образования</w:t>
      </w:r>
    </w:p>
    <w:p w:rsidR="00634623" w:rsidRPr="00465703" w:rsidRDefault="00634623" w:rsidP="00A0608E">
      <w:pPr>
        <w:jc w:val="center"/>
        <w:rPr>
          <w:rFonts w:cs="Times New Roman"/>
          <w:color w:val="000000"/>
          <w:lang w:eastAsia="en-US"/>
        </w:rPr>
      </w:pPr>
      <w:r w:rsidRPr="00465703">
        <w:rPr>
          <w:rFonts w:cs="Times New Roman"/>
          <w:color w:val="000000"/>
          <w:lang w:eastAsia="en-US"/>
        </w:rPr>
        <w:t xml:space="preserve">администрации Бокситогорского муниципального района </w:t>
      </w:r>
    </w:p>
    <w:p w:rsidR="00634623" w:rsidRPr="00465703" w:rsidRDefault="00634623" w:rsidP="00A0608E">
      <w:pPr>
        <w:jc w:val="center"/>
        <w:rPr>
          <w:rFonts w:cs="Times New Roman"/>
          <w:color w:val="000000"/>
          <w:lang w:eastAsia="en-US"/>
        </w:rPr>
      </w:pPr>
      <w:r w:rsidRPr="00465703">
        <w:rPr>
          <w:rFonts w:cs="Times New Roman"/>
          <w:color w:val="000000"/>
          <w:lang w:eastAsia="en-US"/>
        </w:rPr>
        <w:t>Ленинградской области</w:t>
      </w:r>
    </w:p>
    <w:p w:rsidR="00634623" w:rsidRPr="00A0608E" w:rsidRDefault="00634623" w:rsidP="00A0608E">
      <w:pPr>
        <w:jc w:val="center"/>
        <w:rPr>
          <w:rFonts w:cs="Times New Roman"/>
          <w:b/>
          <w:color w:val="000000"/>
          <w:lang w:eastAsia="en-US"/>
        </w:rPr>
      </w:pPr>
    </w:p>
    <w:p w:rsidR="00634623" w:rsidRPr="00A0608E" w:rsidRDefault="00634623" w:rsidP="00A0608E">
      <w:pPr>
        <w:jc w:val="center"/>
        <w:rPr>
          <w:rFonts w:cs="Times New Roman"/>
          <w:b/>
          <w:color w:val="000000"/>
          <w:sz w:val="32"/>
          <w:szCs w:val="32"/>
          <w:lang w:eastAsia="en-US"/>
        </w:rPr>
      </w:pPr>
      <w:r w:rsidRPr="00A0608E">
        <w:rPr>
          <w:rFonts w:cs="Times New Roman"/>
          <w:b/>
          <w:color w:val="000000"/>
          <w:sz w:val="32"/>
          <w:szCs w:val="32"/>
          <w:lang w:eastAsia="en-US"/>
        </w:rPr>
        <w:t>РАСПОРЯЖЕНИЕ</w:t>
      </w:r>
    </w:p>
    <w:p w:rsidR="00634623" w:rsidRPr="00A0608E" w:rsidRDefault="00634623" w:rsidP="00A0608E">
      <w:pPr>
        <w:jc w:val="both"/>
        <w:rPr>
          <w:rFonts w:cs="Times New Roman"/>
          <w:b/>
          <w:color w:val="000000"/>
          <w:lang w:eastAsia="en-US"/>
        </w:rPr>
      </w:pPr>
    </w:p>
    <w:p w:rsidR="00634623" w:rsidRPr="00A0608E" w:rsidRDefault="00E949C1" w:rsidP="007C2A6D">
      <w:pPr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u w:val="single"/>
          <w:lang w:eastAsia="en-US"/>
        </w:rPr>
        <w:t>17</w:t>
      </w:r>
      <w:r w:rsidR="009B190B">
        <w:rPr>
          <w:rFonts w:cs="Times New Roman"/>
          <w:color w:val="000000"/>
          <w:u w:val="single"/>
          <w:lang w:eastAsia="en-US"/>
        </w:rPr>
        <w:t xml:space="preserve"> март</w:t>
      </w:r>
      <w:r w:rsidR="00465703">
        <w:rPr>
          <w:rFonts w:cs="Times New Roman"/>
          <w:color w:val="000000"/>
          <w:u w:val="single"/>
          <w:lang w:eastAsia="en-US"/>
        </w:rPr>
        <w:t>а</w:t>
      </w:r>
      <w:r w:rsidR="00385764" w:rsidRPr="002D387D">
        <w:rPr>
          <w:rFonts w:cs="Times New Roman"/>
          <w:color w:val="000000"/>
          <w:u w:val="single"/>
          <w:lang w:eastAsia="en-US"/>
        </w:rPr>
        <w:t xml:space="preserve"> </w:t>
      </w:r>
      <w:r w:rsidR="009B6BCE" w:rsidRPr="002D387D">
        <w:rPr>
          <w:rFonts w:cs="Times New Roman"/>
          <w:color w:val="000000"/>
          <w:u w:val="single"/>
          <w:lang w:eastAsia="en-US"/>
        </w:rPr>
        <w:t>20</w:t>
      </w:r>
      <w:r w:rsidR="009B190B">
        <w:rPr>
          <w:rFonts w:cs="Times New Roman"/>
          <w:color w:val="000000"/>
          <w:u w:val="single"/>
          <w:lang w:eastAsia="en-US"/>
        </w:rPr>
        <w:t>22</w:t>
      </w:r>
      <w:r w:rsidR="009B6BCE" w:rsidRPr="002D387D">
        <w:rPr>
          <w:rFonts w:cs="Times New Roman"/>
          <w:color w:val="000000"/>
          <w:u w:val="single"/>
          <w:lang w:eastAsia="en-US"/>
        </w:rPr>
        <w:t xml:space="preserve"> </w:t>
      </w:r>
      <w:r w:rsidR="007C2A6D" w:rsidRPr="002D387D">
        <w:rPr>
          <w:rFonts w:cs="Times New Roman"/>
          <w:color w:val="000000"/>
          <w:u w:val="single"/>
          <w:lang w:eastAsia="en-US"/>
        </w:rPr>
        <w:t>года</w:t>
      </w:r>
      <w:r w:rsidR="00F1046A" w:rsidRPr="002D387D">
        <w:rPr>
          <w:rFonts w:cs="Times New Roman"/>
          <w:color w:val="000000"/>
          <w:u w:val="single"/>
          <w:lang w:eastAsia="en-US"/>
        </w:rPr>
        <w:t xml:space="preserve"> </w:t>
      </w:r>
      <w:r w:rsidR="00025333">
        <w:rPr>
          <w:rFonts w:cs="Times New Roman"/>
          <w:color w:val="000000"/>
          <w:lang w:eastAsia="en-US"/>
        </w:rPr>
        <w:t xml:space="preserve">                                                             </w:t>
      </w:r>
      <w:r w:rsidR="00E96977">
        <w:rPr>
          <w:rFonts w:cs="Times New Roman"/>
          <w:color w:val="000000"/>
          <w:lang w:eastAsia="en-US"/>
        </w:rPr>
        <w:t xml:space="preserve">          </w:t>
      </w:r>
      <w:r w:rsidR="00025333">
        <w:rPr>
          <w:rFonts w:cs="Times New Roman"/>
          <w:color w:val="000000"/>
          <w:lang w:eastAsia="en-US"/>
        </w:rPr>
        <w:t xml:space="preserve">                                       </w:t>
      </w:r>
      <w:r w:rsidR="00E96977">
        <w:rPr>
          <w:rFonts w:cs="Times New Roman"/>
          <w:color w:val="000000"/>
          <w:u w:val="single"/>
          <w:lang w:eastAsia="en-US"/>
        </w:rPr>
        <w:t>№</w:t>
      </w:r>
      <w:r w:rsidR="00465703">
        <w:rPr>
          <w:rFonts w:cs="Times New Roman"/>
          <w:color w:val="000000"/>
          <w:u w:val="single"/>
          <w:lang w:eastAsia="en-US"/>
        </w:rPr>
        <w:t>132</w:t>
      </w:r>
    </w:p>
    <w:p w:rsidR="00634623" w:rsidRPr="00A0608E" w:rsidRDefault="00634623" w:rsidP="00892864">
      <w:pPr>
        <w:ind w:firstLine="567"/>
        <w:jc w:val="center"/>
        <w:rPr>
          <w:rFonts w:cs="Times New Roman"/>
          <w:color w:val="000000"/>
          <w:lang w:eastAsia="en-US"/>
        </w:rPr>
      </w:pPr>
      <w:r w:rsidRPr="00A0608E">
        <w:rPr>
          <w:rFonts w:cs="Times New Roman"/>
          <w:color w:val="000000"/>
          <w:lang w:eastAsia="en-US"/>
        </w:rPr>
        <w:t>г.</w:t>
      </w:r>
      <w:r w:rsidR="00A0608E">
        <w:rPr>
          <w:rFonts w:cs="Times New Roman"/>
          <w:color w:val="000000"/>
          <w:lang w:eastAsia="en-US"/>
        </w:rPr>
        <w:t xml:space="preserve"> </w:t>
      </w:r>
      <w:r w:rsidRPr="00A0608E">
        <w:rPr>
          <w:rFonts w:cs="Times New Roman"/>
          <w:color w:val="000000"/>
          <w:lang w:eastAsia="en-US"/>
        </w:rPr>
        <w:t>Бокситогорск</w:t>
      </w:r>
    </w:p>
    <w:p w:rsidR="00634623" w:rsidRPr="00A0608E" w:rsidRDefault="00634623" w:rsidP="00892864">
      <w:pPr>
        <w:ind w:firstLine="567"/>
        <w:rPr>
          <w:rFonts w:cs="Times New Roman"/>
          <w:b/>
          <w:color w:val="333333"/>
          <w:lang w:eastAsia="en-US"/>
        </w:rPr>
      </w:pPr>
    </w:p>
    <w:p w:rsidR="00634623" w:rsidRPr="00E96977" w:rsidRDefault="00634623" w:rsidP="00F1046A">
      <w:pPr>
        <w:ind w:firstLine="567"/>
        <w:jc w:val="center"/>
        <w:rPr>
          <w:rFonts w:cs="Times New Roman"/>
          <w:b/>
        </w:rPr>
      </w:pPr>
      <w:r w:rsidRPr="00E96977">
        <w:rPr>
          <w:rFonts w:cs="Times New Roman"/>
          <w:b/>
          <w:bCs/>
          <w:color w:val="000000"/>
        </w:rPr>
        <w:t xml:space="preserve">О проведении </w:t>
      </w:r>
      <w:r w:rsidRPr="00E96977">
        <w:rPr>
          <w:rFonts w:cs="Times New Roman"/>
          <w:b/>
        </w:rPr>
        <w:t>районного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конкурса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мастеров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декоративно-прикладного</w:t>
      </w:r>
      <w:r w:rsidRPr="00E96977">
        <w:rPr>
          <w:rFonts w:eastAsia="Times New Roman" w:cs="Times New Roman"/>
          <w:b/>
        </w:rPr>
        <w:t xml:space="preserve"> и изобразительного </w:t>
      </w:r>
      <w:r w:rsidRPr="00E96977">
        <w:rPr>
          <w:rFonts w:cs="Times New Roman"/>
          <w:b/>
        </w:rPr>
        <w:t>творчества «Чем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богата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земля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русская»</w:t>
      </w:r>
    </w:p>
    <w:p w:rsidR="00A0608E" w:rsidRPr="00E96977" w:rsidRDefault="00A0608E" w:rsidP="00892864">
      <w:pPr>
        <w:tabs>
          <w:tab w:val="left" w:pos="142"/>
        </w:tabs>
        <w:ind w:firstLine="567"/>
        <w:jc w:val="center"/>
        <w:rPr>
          <w:rFonts w:cs="Times New Roman"/>
        </w:rPr>
      </w:pPr>
    </w:p>
    <w:p w:rsidR="00634623" w:rsidRPr="00E96977" w:rsidRDefault="00634623" w:rsidP="00892864">
      <w:pPr>
        <w:tabs>
          <w:tab w:val="left" w:pos="-360"/>
        </w:tabs>
        <w:suppressAutoHyphens w:val="0"/>
        <w:ind w:firstLine="567"/>
        <w:jc w:val="both"/>
        <w:rPr>
          <w:rFonts w:eastAsia="Times New Roman" w:cs="Times New Roman"/>
        </w:rPr>
      </w:pPr>
      <w:r w:rsidRPr="00E96977">
        <w:rPr>
          <w:rFonts w:cs="Times New Roman"/>
        </w:rPr>
        <w:t>В соответствии с планом работы Комитета образования администрации Бокситогорского муниципального района Ленинградской области, с целью воспитания у детей и подростков общей культуры и художественно-эстетического вкуса, содействия их интеллектуальному и творческому развитию, выявления и поддержки одаренных детей и подростков в сфере изобразительного творчества, приобщения</w:t>
      </w:r>
      <w:r w:rsidR="00F1046A" w:rsidRPr="00E96977">
        <w:rPr>
          <w:rFonts w:cs="Times New Roman"/>
        </w:rPr>
        <w:t xml:space="preserve"> </w:t>
      </w:r>
      <w:r w:rsidRPr="00E96977">
        <w:rPr>
          <w:rFonts w:cs="Times New Roman"/>
        </w:rPr>
        <w:t>подрастающего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поколения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культурному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наследию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родного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края</w:t>
      </w:r>
      <w:r w:rsidR="00A0608E" w:rsidRPr="00E96977">
        <w:rPr>
          <w:rFonts w:cs="Times New Roman"/>
        </w:rPr>
        <w:t>:</w:t>
      </w:r>
    </w:p>
    <w:p w:rsidR="00634623" w:rsidRPr="00E96977" w:rsidRDefault="00634623" w:rsidP="00892864">
      <w:pPr>
        <w:pStyle w:val="a3"/>
        <w:tabs>
          <w:tab w:val="left" w:pos="142"/>
        </w:tabs>
        <w:suppressAutoHyphens w:val="0"/>
        <w:ind w:firstLine="567"/>
        <w:jc w:val="both"/>
        <w:rPr>
          <w:rFonts w:cs="Times New Roman"/>
          <w:caps/>
        </w:rPr>
      </w:pPr>
    </w:p>
    <w:p w:rsidR="00634623" w:rsidRPr="00E96977" w:rsidRDefault="00634623" w:rsidP="00E96977">
      <w:pPr>
        <w:pStyle w:val="1"/>
        <w:widowControl w:val="0"/>
        <w:numPr>
          <w:ilvl w:val="0"/>
          <w:numId w:val="1"/>
        </w:numPr>
        <w:spacing w:after="0" w:line="240" w:lineRule="auto"/>
        <w:ind w:left="57" w:firstLine="397"/>
        <w:jc w:val="both"/>
        <w:rPr>
          <w:rFonts w:ascii="Times New Roman" w:hAnsi="Times New Roman"/>
          <w:sz w:val="24"/>
          <w:szCs w:val="24"/>
        </w:rPr>
      </w:pPr>
      <w:r w:rsidRPr="00E96977">
        <w:rPr>
          <w:rFonts w:ascii="Times New Roman" w:hAnsi="Times New Roman"/>
          <w:sz w:val="24"/>
          <w:szCs w:val="24"/>
        </w:rPr>
        <w:t xml:space="preserve">Провести районный конкурс мастеров декоративно-прикладного и изобразительного творчества «Чем богата земля русская» среди </w:t>
      </w:r>
      <w:r w:rsidRPr="00E96977">
        <w:rPr>
          <w:rFonts w:ascii="Times New Roman" w:hAnsi="Times New Roman"/>
          <w:bCs/>
          <w:sz w:val="24"/>
          <w:szCs w:val="24"/>
        </w:rPr>
        <w:t>обучающихся и воспитанников образовательных организаций Бокситогорского м</w:t>
      </w:r>
      <w:r w:rsidR="00E44947" w:rsidRPr="00E96977">
        <w:rPr>
          <w:rFonts w:ascii="Times New Roman" w:hAnsi="Times New Roman"/>
          <w:bCs/>
          <w:sz w:val="24"/>
          <w:szCs w:val="24"/>
        </w:rPr>
        <w:t xml:space="preserve">униципального района в </w:t>
      </w:r>
      <w:r w:rsidR="00974C09" w:rsidRPr="00E96977">
        <w:rPr>
          <w:rFonts w:ascii="Times New Roman" w:hAnsi="Times New Roman"/>
          <w:bCs/>
          <w:sz w:val="24"/>
          <w:szCs w:val="24"/>
        </w:rPr>
        <w:t xml:space="preserve">срок до </w:t>
      </w:r>
      <w:r w:rsidR="00812BC1">
        <w:rPr>
          <w:rFonts w:ascii="Times New Roman" w:hAnsi="Times New Roman"/>
          <w:bCs/>
          <w:sz w:val="24"/>
          <w:szCs w:val="24"/>
        </w:rPr>
        <w:t>25</w:t>
      </w:r>
      <w:r w:rsidR="00E44947" w:rsidRPr="00E96977">
        <w:rPr>
          <w:rFonts w:ascii="Times New Roman" w:hAnsi="Times New Roman"/>
          <w:bCs/>
          <w:sz w:val="24"/>
          <w:szCs w:val="24"/>
        </w:rPr>
        <w:t xml:space="preserve"> </w:t>
      </w:r>
      <w:r w:rsidR="00CC25CF">
        <w:rPr>
          <w:rFonts w:ascii="Times New Roman" w:hAnsi="Times New Roman"/>
          <w:bCs/>
          <w:sz w:val="24"/>
          <w:szCs w:val="24"/>
        </w:rPr>
        <w:t>мая</w:t>
      </w:r>
      <w:r w:rsidR="009B190B">
        <w:rPr>
          <w:rFonts w:ascii="Times New Roman" w:hAnsi="Times New Roman"/>
          <w:bCs/>
          <w:sz w:val="24"/>
          <w:szCs w:val="24"/>
        </w:rPr>
        <w:t xml:space="preserve"> 2022</w:t>
      </w:r>
      <w:r w:rsidRPr="00E96977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634623" w:rsidRPr="00E96977" w:rsidRDefault="00634623" w:rsidP="00E96977">
      <w:pPr>
        <w:numPr>
          <w:ilvl w:val="0"/>
          <w:numId w:val="1"/>
        </w:numPr>
        <w:shd w:val="clear" w:color="auto" w:fill="FFFFFF"/>
        <w:tabs>
          <w:tab w:val="left" w:pos="142"/>
          <w:tab w:val="left" w:pos="360"/>
        </w:tabs>
        <w:suppressAutoHyphens w:val="0"/>
        <w:ind w:left="57" w:firstLine="397"/>
        <w:jc w:val="both"/>
        <w:rPr>
          <w:rFonts w:cs="Times New Roman"/>
        </w:rPr>
      </w:pPr>
      <w:r w:rsidRPr="00E96977">
        <w:rPr>
          <w:rFonts w:cs="Times New Roman"/>
        </w:rPr>
        <w:t>Утвердить Положение о районном конкурсе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мастеров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декоративно-прикладного</w:t>
      </w:r>
      <w:r w:rsidRPr="00E96977">
        <w:rPr>
          <w:rFonts w:eastAsia="Times New Roman" w:cs="Times New Roman"/>
        </w:rPr>
        <w:t xml:space="preserve"> и изобразительного </w:t>
      </w:r>
      <w:r w:rsidRPr="00E96977">
        <w:rPr>
          <w:rFonts w:cs="Times New Roman"/>
        </w:rPr>
        <w:t>творчества «Чем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богата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земля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русская».</w:t>
      </w:r>
      <w:r w:rsidRPr="00E96977">
        <w:rPr>
          <w:rFonts w:cs="Times New Roman"/>
          <w:bCs/>
        </w:rPr>
        <w:t xml:space="preserve"> (Приложение 1).</w:t>
      </w:r>
    </w:p>
    <w:p w:rsidR="00634623" w:rsidRPr="00E96977" w:rsidRDefault="00634623" w:rsidP="00E96977">
      <w:pPr>
        <w:numPr>
          <w:ilvl w:val="0"/>
          <w:numId w:val="1"/>
        </w:numPr>
        <w:shd w:val="clear" w:color="auto" w:fill="FFFFFF"/>
        <w:tabs>
          <w:tab w:val="left" w:pos="142"/>
          <w:tab w:val="left" w:pos="360"/>
        </w:tabs>
        <w:suppressAutoHyphens w:val="0"/>
        <w:ind w:left="57" w:firstLine="397"/>
        <w:jc w:val="both"/>
        <w:rPr>
          <w:rFonts w:cs="Times New Roman"/>
        </w:rPr>
      </w:pPr>
      <w:r w:rsidRPr="00E96977">
        <w:rPr>
          <w:rFonts w:cs="Times New Roman"/>
        </w:rPr>
        <w:t>Возложить ответственность за организационные мероприятия по подготовке и проведению районного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мастеров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декоративно-прикладного</w:t>
      </w:r>
      <w:r w:rsidRPr="00E96977">
        <w:rPr>
          <w:rFonts w:eastAsia="Times New Roman" w:cs="Times New Roman"/>
        </w:rPr>
        <w:t xml:space="preserve"> и изобразительного </w:t>
      </w:r>
      <w:r w:rsidRPr="00E96977">
        <w:rPr>
          <w:rFonts w:cs="Times New Roman"/>
        </w:rPr>
        <w:t>творчества «Чем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богата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земля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русская»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634623" w:rsidRPr="00E96977" w:rsidRDefault="00634623" w:rsidP="00E96977">
      <w:pPr>
        <w:shd w:val="clear" w:color="auto" w:fill="FFFFFF"/>
        <w:tabs>
          <w:tab w:val="left" w:pos="120"/>
          <w:tab w:val="left" w:pos="240"/>
        </w:tabs>
        <w:suppressAutoHyphens w:val="0"/>
        <w:autoSpaceDE w:val="0"/>
        <w:ind w:left="57" w:firstLine="397"/>
        <w:jc w:val="both"/>
        <w:rPr>
          <w:rFonts w:cs="Times New Roman"/>
        </w:rPr>
      </w:pPr>
      <w:r w:rsidRPr="00E96977">
        <w:rPr>
          <w:rFonts w:cs="Times New Roman"/>
        </w:rPr>
        <w:t>4.</w:t>
      </w:r>
      <w:r w:rsidRPr="00E96977">
        <w:rPr>
          <w:rFonts w:cs="Times New Roman"/>
        </w:rPr>
        <w:tab/>
        <w:t>Руководителям образовательных организаций:</w:t>
      </w:r>
    </w:p>
    <w:p w:rsidR="00634623" w:rsidRPr="00E96977" w:rsidRDefault="00634623" w:rsidP="00E96977">
      <w:pPr>
        <w:shd w:val="clear" w:color="auto" w:fill="FFFFFF"/>
        <w:tabs>
          <w:tab w:val="left" w:pos="360"/>
        </w:tabs>
        <w:suppressAutoHyphens w:val="0"/>
        <w:autoSpaceDE w:val="0"/>
        <w:ind w:left="57" w:firstLine="397"/>
        <w:jc w:val="both"/>
        <w:rPr>
          <w:rFonts w:cs="Times New Roman"/>
        </w:rPr>
      </w:pPr>
      <w:r w:rsidRPr="00E96977">
        <w:rPr>
          <w:rFonts w:cs="Times New Roman"/>
        </w:rPr>
        <w:t>4.1. Провести подготовительную работу по направлению работ обучающихся и воспитанников на районный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мастеров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декоративно-прикладного</w:t>
      </w:r>
      <w:r w:rsidRPr="00E96977">
        <w:rPr>
          <w:rFonts w:eastAsia="Times New Roman" w:cs="Times New Roman"/>
        </w:rPr>
        <w:t xml:space="preserve"> и изобразительного </w:t>
      </w:r>
      <w:r w:rsidRPr="00E96977">
        <w:rPr>
          <w:rFonts w:cs="Times New Roman"/>
        </w:rPr>
        <w:t>творчества «Чем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богата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земля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русская».</w:t>
      </w:r>
    </w:p>
    <w:p w:rsidR="00634623" w:rsidRPr="00E96977" w:rsidRDefault="00634623" w:rsidP="00E96977">
      <w:pPr>
        <w:shd w:val="clear" w:color="auto" w:fill="FFFFFF"/>
        <w:tabs>
          <w:tab w:val="left" w:pos="360"/>
        </w:tabs>
        <w:suppressAutoHyphens w:val="0"/>
        <w:autoSpaceDE w:val="0"/>
        <w:ind w:left="57" w:firstLine="397"/>
        <w:jc w:val="both"/>
        <w:rPr>
          <w:rFonts w:cs="Times New Roman"/>
        </w:rPr>
      </w:pPr>
      <w:r w:rsidRPr="00E96977">
        <w:rPr>
          <w:rFonts w:cs="Times New Roman"/>
        </w:rPr>
        <w:t>4.2. Предоставить заявки и конкурсные работы в муниципальное бюджетное образовательное учреждение дополнительного образования «Бокситогорский центр дополнительного образ</w:t>
      </w:r>
      <w:r w:rsidR="00E27FB8" w:rsidRPr="00E96977">
        <w:rPr>
          <w:rFonts w:cs="Times New Roman"/>
        </w:rPr>
        <w:t>ования» в срок до</w:t>
      </w:r>
      <w:r w:rsidR="009B190B">
        <w:rPr>
          <w:rFonts w:cs="Times New Roman"/>
        </w:rPr>
        <w:t xml:space="preserve"> 06</w:t>
      </w:r>
      <w:r w:rsidR="009B6BCE" w:rsidRPr="00E96977">
        <w:rPr>
          <w:rFonts w:cs="Times New Roman"/>
        </w:rPr>
        <w:t xml:space="preserve"> </w:t>
      </w:r>
      <w:r w:rsidR="009B190B">
        <w:rPr>
          <w:rFonts w:cs="Times New Roman"/>
        </w:rPr>
        <w:t>мая 2022</w:t>
      </w:r>
      <w:r w:rsidRPr="00E96977">
        <w:rPr>
          <w:rFonts w:cs="Times New Roman"/>
        </w:rPr>
        <w:t xml:space="preserve"> года.</w:t>
      </w:r>
    </w:p>
    <w:p w:rsidR="00634623" w:rsidRPr="00E96977" w:rsidRDefault="00634623" w:rsidP="00E96977">
      <w:pPr>
        <w:shd w:val="clear" w:color="auto" w:fill="FFFFFF"/>
        <w:tabs>
          <w:tab w:val="left" w:pos="360"/>
        </w:tabs>
        <w:suppressAutoHyphens w:val="0"/>
        <w:autoSpaceDE w:val="0"/>
        <w:ind w:left="57" w:firstLine="397"/>
        <w:jc w:val="both"/>
        <w:rPr>
          <w:rFonts w:cs="Times New Roman"/>
        </w:rPr>
      </w:pPr>
      <w:r w:rsidRPr="00E96977">
        <w:rPr>
          <w:rFonts w:cs="Times New Roman"/>
        </w:rPr>
        <w:t xml:space="preserve">4.3. Довести результаты конкурса до сведения обучающихся и воспитанников образовательных организаций. </w:t>
      </w:r>
    </w:p>
    <w:p w:rsidR="00634623" w:rsidRPr="00E96977" w:rsidRDefault="00634623" w:rsidP="002D387D">
      <w:pPr>
        <w:pStyle w:val="1"/>
        <w:widowControl w:val="0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96977">
        <w:rPr>
          <w:rFonts w:ascii="Times New Roman" w:hAnsi="Times New Roman"/>
          <w:sz w:val="24"/>
          <w:szCs w:val="24"/>
        </w:rPr>
        <w:t xml:space="preserve">Контроль за исполнением распоряжения возложить на </w:t>
      </w:r>
      <w:r w:rsidR="00D710CF">
        <w:rPr>
          <w:rFonts w:ascii="Times New Roman" w:hAnsi="Times New Roman"/>
          <w:sz w:val="24"/>
          <w:szCs w:val="24"/>
        </w:rPr>
        <w:t>главного</w:t>
      </w:r>
      <w:r w:rsidRPr="00E96977">
        <w:rPr>
          <w:rFonts w:ascii="Times New Roman" w:hAnsi="Times New Roman"/>
          <w:sz w:val="24"/>
          <w:szCs w:val="24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634623" w:rsidRPr="00E96977" w:rsidRDefault="00634623" w:rsidP="00892864">
      <w:pPr>
        <w:tabs>
          <w:tab w:val="left" w:pos="142"/>
        </w:tabs>
        <w:suppressAutoHyphens w:val="0"/>
        <w:ind w:firstLine="567"/>
        <w:jc w:val="both"/>
        <w:rPr>
          <w:rFonts w:cs="Times New Roman"/>
          <w:highlight w:val="yellow"/>
        </w:rPr>
      </w:pPr>
    </w:p>
    <w:p w:rsidR="00E96977" w:rsidRDefault="00E96977" w:rsidP="00E96977">
      <w:pPr>
        <w:tabs>
          <w:tab w:val="left" w:pos="142"/>
        </w:tabs>
        <w:suppressAutoHyphens w:val="0"/>
        <w:jc w:val="both"/>
        <w:rPr>
          <w:rFonts w:cs="Times New Roman"/>
        </w:rPr>
      </w:pPr>
    </w:p>
    <w:p w:rsidR="00E96977" w:rsidRDefault="00E96977" w:rsidP="00E96977">
      <w:pPr>
        <w:tabs>
          <w:tab w:val="left" w:pos="142"/>
        </w:tabs>
        <w:suppressAutoHyphens w:val="0"/>
        <w:jc w:val="both"/>
        <w:rPr>
          <w:rFonts w:cs="Times New Roman"/>
        </w:rPr>
      </w:pPr>
    </w:p>
    <w:p w:rsidR="004427D0" w:rsidRDefault="00D710CF" w:rsidP="004427D0">
      <w:pPr>
        <w:jc w:val="both"/>
      </w:pPr>
      <w:r>
        <w:t>П</w:t>
      </w:r>
      <w:r w:rsidR="004427D0">
        <w:t>редседател</w:t>
      </w:r>
      <w:r>
        <w:t>ь</w:t>
      </w:r>
      <w:r w:rsidR="004427D0">
        <w:t xml:space="preserve"> </w:t>
      </w:r>
    </w:p>
    <w:p w:rsidR="00A279F5" w:rsidRPr="00E96977" w:rsidRDefault="004427D0" w:rsidP="00A279F5">
      <w:pPr>
        <w:tabs>
          <w:tab w:val="left" w:pos="142"/>
        </w:tabs>
        <w:suppressAutoHyphens w:val="0"/>
        <w:jc w:val="both"/>
        <w:rPr>
          <w:rFonts w:cs="Times New Roman"/>
        </w:rPr>
      </w:pPr>
      <w:r>
        <w:t>Комитета образования</w:t>
      </w:r>
      <w:r w:rsidR="00781FDF">
        <w:rPr>
          <w:rFonts w:cs="Times New Roman"/>
        </w:rPr>
        <w:tab/>
      </w:r>
      <w:r w:rsidR="00781FDF">
        <w:rPr>
          <w:rFonts w:cs="Times New Roman"/>
        </w:rPr>
        <w:tab/>
      </w:r>
      <w:r w:rsidR="00781FDF">
        <w:rPr>
          <w:rFonts w:cs="Times New Roman"/>
        </w:rPr>
        <w:tab/>
      </w:r>
      <w:r w:rsidR="00781FDF">
        <w:rPr>
          <w:rFonts w:cs="Times New Roman"/>
        </w:rPr>
        <w:tab/>
      </w:r>
      <w:r>
        <w:rPr>
          <w:rFonts w:cs="Times New Roman"/>
        </w:rPr>
        <w:t xml:space="preserve">                  </w:t>
      </w:r>
      <w:r w:rsidR="00D710CF">
        <w:rPr>
          <w:rFonts w:cs="Times New Roman"/>
        </w:rPr>
        <w:t xml:space="preserve">         </w:t>
      </w:r>
      <w:r>
        <w:rPr>
          <w:rFonts w:cs="Times New Roman"/>
        </w:rPr>
        <w:t xml:space="preserve">           </w:t>
      </w:r>
      <w:r w:rsidR="00E96977">
        <w:rPr>
          <w:rFonts w:cs="Times New Roman"/>
        </w:rPr>
        <w:t xml:space="preserve">        </w:t>
      </w:r>
      <w:r w:rsidR="00D710CF">
        <w:rPr>
          <w:sz w:val="22"/>
          <w:szCs w:val="22"/>
        </w:rPr>
        <w:t>Е.В. Гречнёвкина</w:t>
      </w:r>
    </w:p>
    <w:p w:rsidR="00A279F5" w:rsidRPr="00434539" w:rsidRDefault="00A279F5" w:rsidP="00A279F5">
      <w:pPr>
        <w:jc w:val="center"/>
        <w:rPr>
          <w:sz w:val="22"/>
          <w:szCs w:val="22"/>
        </w:rPr>
      </w:pPr>
    </w:p>
    <w:p w:rsidR="00634623" w:rsidRDefault="00634623" w:rsidP="00892864">
      <w:pPr>
        <w:tabs>
          <w:tab w:val="left" w:pos="142"/>
        </w:tabs>
        <w:ind w:firstLine="567"/>
        <w:jc w:val="both"/>
        <w:rPr>
          <w:rFonts w:cs="Times New Roman"/>
          <w:bCs/>
          <w:color w:val="000000"/>
          <w:highlight w:val="yellow"/>
        </w:rPr>
      </w:pPr>
    </w:p>
    <w:p w:rsidR="00465703" w:rsidRPr="00E96977" w:rsidRDefault="00465703" w:rsidP="00892864">
      <w:pPr>
        <w:tabs>
          <w:tab w:val="left" w:pos="142"/>
        </w:tabs>
        <w:ind w:firstLine="567"/>
        <w:jc w:val="both"/>
        <w:rPr>
          <w:rFonts w:cs="Times New Roman"/>
          <w:bCs/>
          <w:color w:val="000000"/>
          <w:highlight w:val="yellow"/>
        </w:rPr>
      </w:pPr>
    </w:p>
    <w:p w:rsidR="00634623" w:rsidRPr="00E96977" w:rsidRDefault="00634623" w:rsidP="00D710CF">
      <w:pPr>
        <w:tabs>
          <w:tab w:val="left" w:pos="142"/>
        </w:tabs>
        <w:rPr>
          <w:rFonts w:cs="Times New Roman"/>
        </w:rPr>
      </w:pPr>
      <w:r w:rsidRPr="00E96977">
        <w:rPr>
          <w:rFonts w:cs="Times New Roman"/>
          <w:bCs/>
          <w:color w:val="000000"/>
        </w:rPr>
        <w:t>_________________________________________________________________________</w:t>
      </w:r>
    </w:p>
    <w:p w:rsidR="003C0937" w:rsidRPr="00E96977" w:rsidRDefault="00634623" w:rsidP="00D710CF">
      <w:pPr>
        <w:tabs>
          <w:tab w:val="left" w:pos="142"/>
        </w:tabs>
        <w:rPr>
          <w:rFonts w:cs="Times New Roman"/>
        </w:rPr>
      </w:pPr>
      <w:r w:rsidRPr="00E96977">
        <w:rPr>
          <w:rFonts w:cs="Times New Roman"/>
        </w:rPr>
        <w:t xml:space="preserve">Разослано: </w:t>
      </w:r>
      <w:r w:rsidR="003C0937" w:rsidRPr="00E96977">
        <w:rPr>
          <w:rFonts w:cs="Times New Roman"/>
        </w:rPr>
        <w:t>в дело-1, МКУ МФЦ – 1, МБОУ ДО «БЦДО»-1, ОО-</w:t>
      </w:r>
      <w:r w:rsidR="00E96977">
        <w:rPr>
          <w:rFonts w:cs="Times New Roman"/>
        </w:rPr>
        <w:t>21</w:t>
      </w:r>
    </w:p>
    <w:p w:rsidR="00FA3600" w:rsidRPr="00E96977" w:rsidRDefault="003C0937" w:rsidP="00465703">
      <w:pPr>
        <w:tabs>
          <w:tab w:val="left" w:pos="142"/>
        </w:tabs>
        <w:ind w:firstLine="426"/>
        <w:jc w:val="right"/>
        <w:rPr>
          <w:sz w:val="20"/>
          <w:szCs w:val="20"/>
        </w:rPr>
      </w:pPr>
      <w:r w:rsidRPr="00E96977">
        <w:rPr>
          <w:rFonts w:cs="Times New Roman"/>
        </w:rPr>
        <w:br w:type="page"/>
      </w:r>
      <w:r w:rsidR="00634623" w:rsidRPr="00E96977">
        <w:rPr>
          <w:rFonts w:cs="Times New Roman"/>
        </w:rPr>
        <w:lastRenderedPageBreak/>
        <w:t xml:space="preserve"> </w:t>
      </w:r>
      <w:r w:rsidR="00FA3600" w:rsidRPr="00E96977">
        <w:rPr>
          <w:sz w:val="20"/>
          <w:szCs w:val="20"/>
        </w:rPr>
        <w:t>Приложение №1</w:t>
      </w:r>
    </w:p>
    <w:p w:rsidR="00FA3600" w:rsidRPr="00E96977" w:rsidRDefault="00FA3600" w:rsidP="00FA3600">
      <w:pPr>
        <w:tabs>
          <w:tab w:val="left" w:pos="142"/>
        </w:tabs>
        <w:ind w:firstLine="426"/>
        <w:jc w:val="right"/>
        <w:rPr>
          <w:sz w:val="20"/>
          <w:szCs w:val="20"/>
        </w:rPr>
      </w:pPr>
      <w:r w:rsidRPr="00E96977">
        <w:rPr>
          <w:sz w:val="20"/>
          <w:szCs w:val="20"/>
        </w:rPr>
        <w:t>к распоряжению КО АБМР</w:t>
      </w:r>
    </w:p>
    <w:p w:rsidR="00634623" w:rsidRPr="00BF15A4" w:rsidRDefault="00FA3600" w:rsidP="00F1046A">
      <w:pPr>
        <w:jc w:val="right"/>
        <w:rPr>
          <w:sz w:val="20"/>
          <w:szCs w:val="20"/>
        </w:rPr>
      </w:pPr>
      <w:r w:rsidRPr="00BF15A4">
        <w:rPr>
          <w:sz w:val="20"/>
          <w:szCs w:val="20"/>
        </w:rPr>
        <w:t xml:space="preserve"> №</w:t>
      </w:r>
      <w:r w:rsidR="00465703">
        <w:rPr>
          <w:sz w:val="20"/>
          <w:szCs w:val="20"/>
        </w:rPr>
        <w:t>132</w:t>
      </w:r>
      <w:r w:rsidRPr="00BF15A4">
        <w:rPr>
          <w:sz w:val="20"/>
          <w:szCs w:val="20"/>
        </w:rPr>
        <w:t xml:space="preserve">  от </w:t>
      </w:r>
      <w:r w:rsidR="00E949C1">
        <w:rPr>
          <w:sz w:val="20"/>
          <w:szCs w:val="20"/>
        </w:rPr>
        <w:t>17</w:t>
      </w:r>
      <w:r w:rsidR="00BF15A4" w:rsidRPr="00BF15A4">
        <w:rPr>
          <w:sz w:val="20"/>
          <w:szCs w:val="20"/>
        </w:rPr>
        <w:t>.0</w:t>
      </w:r>
      <w:r w:rsidR="00465703">
        <w:rPr>
          <w:sz w:val="20"/>
          <w:szCs w:val="20"/>
        </w:rPr>
        <w:t>3</w:t>
      </w:r>
      <w:r w:rsidR="00794BB8">
        <w:rPr>
          <w:sz w:val="20"/>
          <w:szCs w:val="20"/>
        </w:rPr>
        <w:t>.2022</w:t>
      </w:r>
    </w:p>
    <w:p w:rsidR="00634623" w:rsidRPr="00E96977" w:rsidRDefault="00634623" w:rsidP="00892864">
      <w:pPr>
        <w:pStyle w:val="NormalWeb1"/>
        <w:tabs>
          <w:tab w:val="left" w:pos="142"/>
        </w:tabs>
        <w:suppressAutoHyphens w:val="0"/>
        <w:spacing w:before="0" w:after="0"/>
        <w:ind w:firstLine="567"/>
        <w:jc w:val="center"/>
        <w:rPr>
          <w:rFonts w:cs="Times New Roman"/>
        </w:rPr>
      </w:pPr>
    </w:p>
    <w:p w:rsidR="00F1046A" w:rsidRPr="00E96977" w:rsidRDefault="00F1046A" w:rsidP="00892864">
      <w:pPr>
        <w:pStyle w:val="NormalWeb1"/>
        <w:tabs>
          <w:tab w:val="left" w:pos="142"/>
        </w:tabs>
        <w:suppressAutoHyphens w:val="0"/>
        <w:spacing w:before="0" w:after="0"/>
        <w:ind w:firstLine="567"/>
        <w:jc w:val="center"/>
        <w:rPr>
          <w:rFonts w:cs="Times New Roman"/>
        </w:rPr>
      </w:pPr>
    </w:p>
    <w:p w:rsidR="00634623" w:rsidRPr="00E96977" w:rsidRDefault="00634623" w:rsidP="00892864">
      <w:pPr>
        <w:suppressAutoHyphens w:val="0"/>
        <w:ind w:firstLine="567"/>
        <w:jc w:val="center"/>
        <w:rPr>
          <w:rFonts w:cs="Times New Roman"/>
          <w:b/>
          <w:sz w:val="28"/>
          <w:szCs w:val="28"/>
        </w:rPr>
      </w:pPr>
      <w:r w:rsidRPr="00E96977">
        <w:rPr>
          <w:rFonts w:cs="Times New Roman"/>
          <w:b/>
          <w:sz w:val="28"/>
          <w:szCs w:val="28"/>
        </w:rPr>
        <w:t>ПОЛОЖЕНИЕ</w:t>
      </w:r>
    </w:p>
    <w:p w:rsidR="00634623" w:rsidRPr="00E96977" w:rsidRDefault="00634623" w:rsidP="00892864">
      <w:pPr>
        <w:suppressAutoHyphens w:val="0"/>
        <w:ind w:firstLine="567"/>
        <w:jc w:val="center"/>
        <w:rPr>
          <w:rFonts w:eastAsia="Times New Roman" w:cs="Times New Roman"/>
          <w:b/>
          <w:sz w:val="28"/>
          <w:szCs w:val="28"/>
        </w:rPr>
      </w:pPr>
      <w:r w:rsidRPr="00E96977">
        <w:rPr>
          <w:rFonts w:cs="Times New Roman"/>
          <w:b/>
          <w:sz w:val="28"/>
          <w:szCs w:val="28"/>
        </w:rPr>
        <w:t>о</w:t>
      </w:r>
      <w:r w:rsidRPr="00E96977">
        <w:rPr>
          <w:rFonts w:eastAsia="Times New Roman" w:cs="Times New Roman"/>
          <w:b/>
          <w:sz w:val="28"/>
          <w:szCs w:val="28"/>
        </w:rPr>
        <w:t xml:space="preserve"> </w:t>
      </w:r>
      <w:r w:rsidRPr="00E96977">
        <w:rPr>
          <w:rFonts w:cs="Times New Roman"/>
          <w:b/>
          <w:sz w:val="28"/>
          <w:szCs w:val="28"/>
        </w:rPr>
        <w:t>районном</w:t>
      </w:r>
      <w:r w:rsidRPr="00E96977">
        <w:rPr>
          <w:rFonts w:eastAsia="Times New Roman" w:cs="Times New Roman"/>
          <w:b/>
          <w:sz w:val="28"/>
          <w:szCs w:val="28"/>
        </w:rPr>
        <w:t xml:space="preserve"> </w:t>
      </w:r>
      <w:r w:rsidRPr="00E96977">
        <w:rPr>
          <w:rFonts w:cs="Times New Roman"/>
          <w:b/>
          <w:sz w:val="28"/>
          <w:szCs w:val="28"/>
        </w:rPr>
        <w:t>конкурсе</w:t>
      </w:r>
      <w:r w:rsidRPr="00E96977">
        <w:rPr>
          <w:rFonts w:eastAsia="Times New Roman" w:cs="Times New Roman"/>
          <w:b/>
          <w:sz w:val="28"/>
          <w:szCs w:val="28"/>
        </w:rPr>
        <w:t xml:space="preserve"> </w:t>
      </w:r>
      <w:r w:rsidRPr="00E96977">
        <w:rPr>
          <w:rFonts w:cs="Times New Roman"/>
          <w:b/>
          <w:sz w:val="28"/>
          <w:szCs w:val="28"/>
        </w:rPr>
        <w:t>мастеров</w:t>
      </w:r>
      <w:r w:rsidRPr="00E96977">
        <w:rPr>
          <w:rFonts w:eastAsia="Times New Roman" w:cs="Times New Roman"/>
          <w:b/>
          <w:sz w:val="28"/>
          <w:szCs w:val="28"/>
        </w:rPr>
        <w:t xml:space="preserve"> </w:t>
      </w:r>
      <w:r w:rsidRPr="00E96977">
        <w:rPr>
          <w:rFonts w:cs="Times New Roman"/>
          <w:b/>
          <w:sz w:val="28"/>
          <w:szCs w:val="28"/>
        </w:rPr>
        <w:t>декоративно-прикладного</w:t>
      </w:r>
      <w:r w:rsidRPr="00E96977">
        <w:rPr>
          <w:rFonts w:eastAsia="Times New Roman" w:cs="Times New Roman"/>
          <w:b/>
          <w:sz w:val="28"/>
          <w:szCs w:val="28"/>
        </w:rPr>
        <w:t xml:space="preserve"> и изобразительного </w:t>
      </w:r>
      <w:r w:rsidRPr="00E96977">
        <w:rPr>
          <w:rFonts w:cs="Times New Roman"/>
          <w:b/>
          <w:sz w:val="28"/>
          <w:szCs w:val="28"/>
        </w:rPr>
        <w:t>творчества</w:t>
      </w:r>
      <w:r w:rsidR="00F1046A" w:rsidRPr="00E96977">
        <w:rPr>
          <w:rFonts w:cs="Times New Roman"/>
          <w:b/>
          <w:sz w:val="28"/>
          <w:szCs w:val="28"/>
        </w:rPr>
        <w:t xml:space="preserve"> </w:t>
      </w:r>
      <w:r w:rsidRPr="00E96977">
        <w:rPr>
          <w:rFonts w:cs="Times New Roman"/>
          <w:b/>
          <w:sz w:val="28"/>
          <w:szCs w:val="28"/>
        </w:rPr>
        <w:t>«Чем</w:t>
      </w:r>
      <w:r w:rsidRPr="00E96977">
        <w:rPr>
          <w:rFonts w:eastAsia="Times New Roman" w:cs="Times New Roman"/>
          <w:b/>
          <w:sz w:val="28"/>
          <w:szCs w:val="28"/>
        </w:rPr>
        <w:t xml:space="preserve"> </w:t>
      </w:r>
      <w:r w:rsidRPr="00E96977">
        <w:rPr>
          <w:rFonts w:cs="Times New Roman"/>
          <w:b/>
          <w:sz w:val="28"/>
          <w:szCs w:val="28"/>
        </w:rPr>
        <w:t>богата</w:t>
      </w:r>
      <w:r w:rsidRPr="00E96977">
        <w:rPr>
          <w:rFonts w:eastAsia="Times New Roman" w:cs="Times New Roman"/>
          <w:b/>
          <w:sz w:val="28"/>
          <w:szCs w:val="28"/>
        </w:rPr>
        <w:t xml:space="preserve"> </w:t>
      </w:r>
      <w:r w:rsidRPr="00E96977">
        <w:rPr>
          <w:rFonts w:cs="Times New Roman"/>
          <w:b/>
          <w:sz w:val="28"/>
          <w:szCs w:val="28"/>
        </w:rPr>
        <w:t>земля</w:t>
      </w:r>
      <w:r w:rsidRPr="00E96977">
        <w:rPr>
          <w:rFonts w:eastAsia="Times New Roman" w:cs="Times New Roman"/>
          <w:b/>
          <w:sz w:val="28"/>
          <w:szCs w:val="28"/>
        </w:rPr>
        <w:t xml:space="preserve"> </w:t>
      </w:r>
      <w:r w:rsidRPr="00E96977">
        <w:rPr>
          <w:rFonts w:cs="Times New Roman"/>
          <w:b/>
          <w:sz w:val="28"/>
          <w:szCs w:val="28"/>
        </w:rPr>
        <w:t>русская»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rPr>
          <w:rFonts w:cs="Times New Roman"/>
        </w:rPr>
      </w:pPr>
      <w:r w:rsidRPr="00E96977">
        <w:rPr>
          <w:rFonts w:cs="Times New Roman"/>
          <w:b/>
        </w:rPr>
        <w:tab/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rPr>
          <w:rFonts w:cs="Times New Roman"/>
          <w:b/>
        </w:rPr>
      </w:pPr>
      <w:r w:rsidRPr="00E96977">
        <w:rPr>
          <w:rFonts w:cs="Times New Roman"/>
          <w:b/>
        </w:rPr>
        <w:t>1.Общие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положения</w:t>
      </w:r>
    </w:p>
    <w:p w:rsidR="00634623" w:rsidRPr="00E96977" w:rsidRDefault="00634623" w:rsidP="00892864">
      <w:pPr>
        <w:pStyle w:val="10"/>
        <w:suppressAutoHyphens w:val="0"/>
        <w:spacing w:before="0" w:after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1.1.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Настоящее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Положение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определяет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порядок,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условия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проведения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подведения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итогов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районного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мастеров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декоративно-прикладного</w:t>
      </w:r>
      <w:r w:rsidRPr="00E96977">
        <w:rPr>
          <w:rFonts w:eastAsia="Times New Roman" w:cs="Times New Roman"/>
        </w:rPr>
        <w:t xml:space="preserve"> и изобразительного </w:t>
      </w:r>
      <w:r w:rsidRPr="00E96977">
        <w:rPr>
          <w:rFonts w:cs="Times New Roman"/>
        </w:rPr>
        <w:t>творчества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«Чем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богата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земля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русская» (далее - Конкурс)</w:t>
      </w:r>
      <w:r w:rsidRPr="00E96977">
        <w:rPr>
          <w:rFonts w:eastAsia="Times New Roman" w:cs="Times New Roman"/>
        </w:rPr>
        <w:t>.</w:t>
      </w:r>
    </w:p>
    <w:p w:rsidR="00634623" w:rsidRPr="00E96977" w:rsidRDefault="00634623" w:rsidP="00892864">
      <w:pPr>
        <w:pStyle w:val="10"/>
        <w:suppressAutoHyphens w:val="0"/>
        <w:spacing w:before="0" w:after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1.2.Конкурс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проводится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Комитетом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администрации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Бокситогорского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муниципального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района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Ленинградской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области.</w:t>
      </w:r>
      <w:r w:rsidRPr="00E96977">
        <w:rPr>
          <w:rFonts w:eastAsia="Times New Roman" w:cs="Times New Roman"/>
        </w:rPr>
        <w:t xml:space="preserve"> </w:t>
      </w:r>
    </w:p>
    <w:p w:rsidR="00634623" w:rsidRPr="00E96977" w:rsidRDefault="00634623" w:rsidP="00892864">
      <w:pPr>
        <w:pStyle w:val="10"/>
        <w:suppressAutoHyphens w:val="0"/>
        <w:spacing w:before="0" w:after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1.3.Подготовка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проведение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возлагается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муниципальное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бюджетное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образовательное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учреждение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дополнительного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«Бокситогорский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центр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дополнительного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образования».</w:t>
      </w:r>
    </w:p>
    <w:p w:rsidR="00634623" w:rsidRPr="00E96977" w:rsidRDefault="00634623" w:rsidP="00892864">
      <w:pPr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1.4.Конкурс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проводится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два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этапа:</w:t>
      </w:r>
    </w:p>
    <w:p w:rsidR="00634623" w:rsidRPr="00E96977" w:rsidRDefault="00634623" w:rsidP="00892864">
      <w:pPr>
        <w:numPr>
          <w:ilvl w:val="0"/>
          <w:numId w:val="2"/>
        </w:numPr>
        <w:tabs>
          <w:tab w:val="left" w:pos="-360"/>
        </w:tabs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1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этап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-</w:t>
      </w:r>
      <w:r w:rsidRPr="00E96977">
        <w:rPr>
          <w:rFonts w:eastAsia="Times New Roman" w:cs="Times New Roman"/>
          <w:color w:val="000000"/>
        </w:rPr>
        <w:t xml:space="preserve"> </w:t>
      </w:r>
      <w:r w:rsidRPr="00E96977">
        <w:rPr>
          <w:rFonts w:cs="Times New Roman"/>
          <w:color w:val="000000"/>
        </w:rPr>
        <w:t>школьный</w:t>
      </w:r>
      <w:r w:rsidRPr="00E96977">
        <w:rPr>
          <w:rFonts w:eastAsia="Times New Roman" w:cs="Times New Roman"/>
          <w:color w:val="000000"/>
        </w:rPr>
        <w:t xml:space="preserve"> </w:t>
      </w:r>
      <w:r w:rsidR="009B6BCE" w:rsidRPr="00E96977">
        <w:rPr>
          <w:rFonts w:cs="Times New Roman"/>
        </w:rPr>
        <w:t>(</w:t>
      </w:r>
      <w:r w:rsidR="00E8628E">
        <w:rPr>
          <w:rFonts w:cs="Times New Roman"/>
        </w:rPr>
        <w:t>апрель</w:t>
      </w:r>
      <w:r w:rsidR="009B6BCE" w:rsidRPr="00E96977">
        <w:rPr>
          <w:rFonts w:cs="Times New Roman"/>
        </w:rPr>
        <w:t xml:space="preserve"> 20</w:t>
      </w:r>
      <w:r w:rsidR="00E8628E">
        <w:rPr>
          <w:rFonts w:cs="Times New Roman"/>
        </w:rPr>
        <w:t>2</w:t>
      </w:r>
      <w:r w:rsidR="00794BB8">
        <w:rPr>
          <w:rFonts w:cs="Times New Roman"/>
        </w:rPr>
        <w:t>2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года);</w:t>
      </w:r>
    </w:p>
    <w:p w:rsidR="00634623" w:rsidRPr="00E96977" w:rsidRDefault="00634623" w:rsidP="00892864">
      <w:pPr>
        <w:numPr>
          <w:ilvl w:val="0"/>
          <w:numId w:val="2"/>
        </w:numPr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2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этап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-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районный</w:t>
      </w:r>
      <w:r w:rsidRPr="00E96977">
        <w:rPr>
          <w:rFonts w:eastAsia="Times New Roman" w:cs="Times New Roman"/>
        </w:rPr>
        <w:t xml:space="preserve"> (</w:t>
      </w:r>
      <w:r w:rsidR="00E8628E">
        <w:rPr>
          <w:rFonts w:cs="Times New Roman"/>
        </w:rPr>
        <w:t>май</w:t>
      </w:r>
      <w:r w:rsidRPr="00E96977">
        <w:rPr>
          <w:rFonts w:eastAsia="Times New Roman" w:cs="Times New Roman"/>
        </w:rPr>
        <w:t xml:space="preserve"> </w:t>
      </w:r>
      <w:r w:rsidR="009B6BCE" w:rsidRPr="00E96977">
        <w:rPr>
          <w:rFonts w:cs="Times New Roman"/>
        </w:rPr>
        <w:t>20</w:t>
      </w:r>
      <w:r w:rsidR="00E8628E">
        <w:rPr>
          <w:rFonts w:cs="Times New Roman"/>
        </w:rPr>
        <w:t>2</w:t>
      </w:r>
      <w:r w:rsidR="00794BB8">
        <w:rPr>
          <w:rFonts w:cs="Times New Roman"/>
        </w:rPr>
        <w:t>2</w:t>
      </w:r>
      <w:r w:rsidR="00CC25CF">
        <w:rPr>
          <w:rFonts w:cs="Times New Roman"/>
        </w:rPr>
        <w:t xml:space="preserve"> </w:t>
      </w:r>
      <w:r w:rsidR="0004306F">
        <w:rPr>
          <w:rFonts w:cs="Times New Roman"/>
        </w:rPr>
        <w:t>г</w:t>
      </w:r>
      <w:r w:rsidRPr="00E96977">
        <w:rPr>
          <w:rFonts w:cs="Times New Roman"/>
        </w:rPr>
        <w:t>ода).</w:t>
      </w:r>
    </w:p>
    <w:p w:rsidR="00634623" w:rsidRPr="00E96977" w:rsidRDefault="00634623" w:rsidP="00892864">
      <w:pPr>
        <w:suppressAutoHyphens w:val="0"/>
        <w:ind w:firstLine="567"/>
        <w:jc w:val="both"/>
        <w:rPr>
          <w:rFonts w:cs="Times New Roman"/>
        </w:rPr>
      </w:pP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rPr>
          <w:rFonts w:cs="Times New Roman"/>
          <w:b/>
        </w:rPr>
      </w:pPr>
      <w:r w:rsidRPr="00E96977">
        <w:rPr>
          <w:rFonts w:cs="Times New Roman"/>
          <w:b/>
        </w:rPr>
        <w:t>2.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Цели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задачи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Конкурса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rPr>
          <w:rFonts w:cs="Times New Roman"/>
        </w:rPr>
      </w:pPr>
      <w:r w:rsidRPr="00E96977">
        <w:rPr>
          <w:rFonts w:cs="Times New Roman"/>
        </w:rPr>
        <w:t>2.1.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Цель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Конкурса:</w:t>
      </w:r>
    </w:p>
    <w:p w:rsidR="00634623" w:rsidRPr="00E96977" w:rsidRDefault="00634623" w:rsidP="00892864">
      <w:pPr>
        <w:tabs>
          <w:tab w:val="left" w:pos="-360"/>
        </w:tabs>
        <w:suppressAutoHyphens w:val="0"/>
        <w:ind w:firstLine="567"/>
        <w:jc w:val="both"/>
        <w:rPr>
          <w:rFonts w:eastAsia="Times New Roman" w:cs="Times New Roman"/>
        </w:rPr>
      </w:pPr>
      <w:r w:rsidRPr="00E96977">
        <w:rPr>
          <w:rFonts w:cs="Times New Roman"/>
        </w:rPr>
        <w:t>Воспитание у детей и подростков общей культуры и художественно-эстетического вкуса, содействие их интеллектуальному и творческому развитию, выявление и поддержка одаренных детей и подростков в сфере изобразительного и декоративно-прикладного творчества, приобщение подрастающего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поколения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культурному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наследию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родного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края</w:t>
      </w:r>
      <w:r w:rsidR="003C0937" w:rsidRPr="00E96977">
        <w:rPr>
          <w:rFonts w:cs="Times New Roman"/>
        </w:rPr>
        <w:t>.</w:t>
      </w:r>
    </w:p>
    <w:p w:rsidR="00634623" w:rsidRPr="00E96977" w:rsidRDefault="00634623" w:rsidP="00892864">
      <w:pPr>
        <w:tabs>
          <w:tab w:val="left" w:pos="-36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2.2.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Задачи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Конкурса:</w:t>
      </w:r>
    </w:p>
    <w:p w:rsidR="00634623" w:rsidRPr="00E96977" w:rsidRDefault="00634623" w:rsidP="00892864">
      <w:pPr>
        <w:numPr>
          <w:ilvl w:val="0"/>
          <w:numId w:val="2"/>
        </w:numPr>
        <w:tabs>
          <w:tab w:val="left" w:pos="220"/>
        </w:tabs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выявление и стимулирование оригинальных, талантливых детских проектов в области изобразительного и декоративно-прикладного творчества;</w:t>
      </w:r>
    </w:p>
    <w:p w:rsidR="00634623" w:rsidRPr="00E96977" w:rsidRDefault="00634623" w:rsidP="00892864">
      <w:pPr>
        <w:numPr>
          <w:ilvl w:val="0"/>
          <w:numId w:val="2"/>
        </w:numPr>
        <w:tabs>
          <w:tab w:val="left" w:pos="220"/>
        </w:tabs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формирование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у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детей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интереса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привязанности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традициям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родного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края;</w:t>
      </w:r>
    </w:p>
    <w:p w:rsidR="00634623" w:rsidRPr="00E96977" w:rsidRDefault="00634623" w:rsidP="00892864">
      <w:pPr>
        <w:numPr>
          <w:ilvl w:val="0"/>
          <w:numId w:val="2"/>
        </w:numPr>
        <w:tabs>
          <w:tab w:val="left" w:pos="220"/>
        </w:tabs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воспитание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у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подрастающего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поколения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высоких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художественных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потребностей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вкуса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основе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изучения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русской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традиционной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культуры;</w:t>
      </w:r>
    </w:p>
    <w:p w:rsidR="00634623" w:rsidRPr="00E96977" w:rsidRDefault="00634623" w:rsidP="00892864">
      <w:pPr>
        <w:numPr>
          <w:ilvl w:val="0"/>
          <w:numId w:val="2"/>
        </w:numPr>
        <w:tabs>
          <w:tab w:val="left" w:pos="220"/>
        </w:tabs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обмен педагогическим опытом, распространение авторских и инновационных методик художественного образования, развития и воспитания детей.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rPr>
          <w:rFonts w:cs="Times New Roman"/>
          <w:b/>
        </w:rPr>
      </w:pPr>
      <w:r w:rsidRPr="00E96977">
        <w:rPr>
          <w:rFonts w:cs="Times New Roman"/>
          <w:b/>
        </w:rPr>
        <w:t>3.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Организаторы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жюри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Конкурса</w:t>
      </w:r>
    </w:p>
    <w:p w:rsidR="00634623" w:rsidRPr="00E96977" w:rsidRDefault="00634623" w:rsidP="00892864">
      <w:pPr>
        <w:pStyle w:val="10"/>
        <w:suppressAutoHyphens w:val="0"/>
        <w:spacing w:before="0" w:after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3.1.Общее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руководство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подготовкой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проведением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осуществляет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Организационный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комитет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(далее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-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Оргкомитет).</w:t>
      </w:r>
    </w:p>
    <w:p w:rsidR="00634623" w:rsidRPr="00E96977" w:rsidRDefault="00634623" w:rsidP="00892864">
      <w:pPr>
        <w:pStyle w:val="10"/>
        <w:suppressAutoHyphens w:val="0"/>
        <w:spacing w:before="0" w:after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3.2.Состав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Оргкомитета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Конкурса:</w:t>
      </w:r>
    </w:p>
    <w:p w:rsidR="00634623" w:rsidRPr="00E96977" w:rsidRDefault="00634623" w:rsidP="00892864">
      <w:pPr>
        <w:numPr>
          <w:ilvl w:val="0"/>
          <w:numId w:val="7"/>
        </w:numPr>
        <w:tabs>
          <w:tab w:val="left" w:pos="709"/>
        </w:tabs>
        <w:suppressAutoHyphens w:val="0"/>
        <w:ind w:left="0" w:right="19" w:firstLine="567"/>
        <w:jc w:val="both"/>
        <w:rPr>
          <w:rFonts w:cs="Times New Roman"/>
        </w:rPr>
      </w:pPr>
      <w:r w:rsidRPr="00E96977">
        <w:rPr>
          <w:rFonts w:cs="Times New Roman"/>
        </w:rPr>
        <w:t xml:space="preserve">Колосова Е.Ю. - </w:t>
      </w:r>
      <w:r w:rsidR="00D710CF">
        <w:rPr>
          <w:rFonts w:cs="Times New Roman"/>
        </w:rPr>
        <w:t>главный</w:t>
      </w:r>
      <w:r w:rsidRPr="00E96977">
        <w:rPr>
          <w:rFonts w:cs="Times New Roman"/>
        </w:rPr>
        <w:t xml:space="preserve"> специалист Комитета образования администрации Бокситогорского муниципального района Ленинградской области;</w:t>
      </w:r>
    </w:p>
    <w:p w:rsidR="00634623" w:rsidRPr="00E96977" w:rsidRDefault="00634623" w:rsidP="00892864">
      <w:pPr>
        <w:numPr>
          <w:ilvl w:val="0"/>
          <w:numId w:val="7"/>
        </w:numPr>
        <w:suppressAutoHyphens w:val="0"/>
        <w:ind w:left="0" w:right="19" w:firstLine="567"/>
        <w:jc w:val="both"/>
        <w:rPr>
          <w:rFonts w:cs="Times New Roman"/>
        </w:rPr>
      </w:pPr>
      <w:r w:rsidRPr="00E96977">
        <w:rPr>
          <w:rFonts w:cs="Times New Roman"/>
        </w:rPr>
        <w:t>Овчинникова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И.В.</w:t>
      </w:r>
      <w:r w:rsidRPr="00E96977">
        <w:rPr>
          <w:rFonts w:eastAsia="Times New Roman" w:cs="Times New Roman"/>
        </w:rPr>
        <w:t xml:space="preserve"> – </w:t>
      </w:r>
      <w:r w:rsidRPr="00E96977">
        <w:rPr>
          <w:rFonts w:cs="Times New Roman"/>
        </w:rPr>
        <w:t>директор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муниципального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бюджетного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образовательного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учреждения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дополнительного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«Бокситогорский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центр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дополнительного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образования»;</w:t>
      </w:r>
    </w:p>
    <w:p w:rsidR="00634623" w:rsidRPr="00E96977" w:rsidRDefault="002F2BFC" w:rsidP="00892864">
      <w:pPr>
        <w:numPr>
          <w:ilvl w:val="0"/>
          <w:numId w:val="7"/>
        </w:numPr>
        <w:tabs>
          <w:tab w:val="left" w:pos="720"/>
        </w:tabs>
        <w:suppressAutoHyphens w:val="0"/>
        <w:ind w:left="0" w:right="19" w:firstLine="567"/>
        <w:jc w:val="both"/>
        <w:rPr>
          <w:rFonts w:cs="Times New Roman"/>
        </w:rPr>
      </w:pPr>
      <w:r>
        <w:rPr>
          <w:rFonts w:cs="Times New Roman"/>
        </w:rPr>
        <w:t>Колесникова Елена Николаевна</w:t>
      </w:r>
      <w:r w:rsidR="009B6BCE" w:rsidRPr="00E96977">
        <w:rPr>
          <w:rFonts w:cs="Times New Roman"/>
        </w:rPr>
        <w:t xml:space="preserve"> – заведующий </w:t>
      </w:r>
      <w:r w:rsidR="00634623" w:rsidRPr="00E96977">
        <w:rPr>
          <w:rFonts w:cs="Times New Roman"/>
        </w:rPr>
        <w:t>отделом муниципального бюджетного образовательного учреждения дополнительного образования</w:t>
      </w:r>
      <w:r w:rsidR="00F1046A" w:rsidRPr="00E96977">
        <w:rPr>
          <w:rFonts w:cs="Times New Roman"/>
        </w:rPr>
        <w:t xml:space="preserve"> </w:t>
      </w:r>
      <w:r w:rsidR="00634623" w:rsidRPr="00E96977">
        <w:rPr>
          <w:rFonts w:cs="Times New Roman"/>
        </w:rPr>
        <w:t>«Бокситогорский центр дополнительного образования».</w:t>
      </w:r>
    </w:p>
    <w:p w:rsidR="00CF41C6" w:rsidRPr="00607C25" w:rsidRDefault="00634623" w:rsidP="00607C25">
      <w:pPr>
        <w:tabs>
          <w:tab w:val="left" w:pos="1425"/>
        </w:tabs>
        <w:suppressAutoHyphens w:val="0"/>
        <w:ind w:right="19" w:firstLine="567"/>
        <w:jc w:val="both"/>
        <w:rPr>
          <w:rFonts w:cs="Times New Roman"/>
        </w:rPr>
      </w:pPr>
      <w:r w:rsidRPr="00E96977">
        <w:rPr>
          <w:rFonts w:cs="Times New Roman"/>
        </w:rPr>
        <w:t>3.3</w:t>
      </w:r>
      <w:r w:rsidRPr="00927830">
        <w:rPr>
          <w:rFonts w:cs="Times New Roman"/>
        </w:rPr>
        <w:t>.</w:t>
      </w:r>
      <w:r w:rsidRPr="00927830">
        <w:rPr>
          <w:rFonts w:eastAsia="Times New Roman" w:cs="Times New Roman"/>
        </w:rPr>
        <w:t xml:space="preserve"> </w:t>
      </w:r>
      <w:r w:rsidRPr="00927830">
        <w:rPr>
          <w:rFonts w:cs="Times New Roman"/>
        </w:rPr>
        <w:t>Жюри</w:t>
      </w:r>
      <w:r w:rsidRPr="00927830">
        <w:rPr>
          <w:rFonts w:eastAsia="Times New Roman" w:cs="Times New Roman"/>
        </w:rPr>
        <w:t xml:space="preserve"> </w:t>
      </w:r>
      <w:r w:rsidR="00607C25">
        <w:rPr>
          <w:rFonts w:cs="Times New Roman"/>
        </w:rPr>
        <w:t>Конкурса:</w:t>
      </w:r>
    </w:p>
    <w:p w:rsidR="00624263" w:rsidRPr="00E96977" w:rsidRDefault="00607C25" w:rsidP="00607C25">
      <w:pPr>
        <w:pStyle w:val="1"/>
        <w:widowControl w:val="0"/>
        <w:contextualSpacing w:val="0"/>
        <w:rPr>
          <w:rFonts w:ascii="Times New Roman" w:hAnsi="Times New Roman"/>
          <w:sz w:val="24"/>
          <w:szCs w:val="24"/>
        </w:rPr>
      </w:pPr>
      <w:r w:rsidRPr="00607C25">
        <w:rPr>
          <w:rFonts w:ascii="Times New Roman" w:hAnsi="Times New Roman"/>
          <w:sz w:val="24"/>
          <w:szCs w:val="24"/>
        </w:rPr>
        <w:t>Жюри конкурса будет сформировано за 2 недели до его проведения.</w:t>
      </w:r>
    </w:p>
    <w:p w:rsidR="00634623" w:rsidRPr="00E96977" w:rsidRDefault="00634623" w:rsidP="00856AF2">
      <w:pPr>
        <w:tabs>
          <w:tab w:val="left" w:pos="220"/>
        </w:tabs>
        <w:suppressAutoHyphens w:val="0"/>
        <w:ind w:firstLine="567"/>
        <w:rPr>
          <w:rFonts w:cs="Times New Roman"/>
          <w:b/>
        </w:rPr>
      </w:pPr>
      <w:r w:rsidRPr="00E96977">
        <w:rPr>
          <w:rFonts w:cs="Times New Roman"/>
          <w:b/>
        </w:rPr>
        <w:lastRenderedPageBreak/>
        <w:t>4.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Участники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Конкурса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4.1.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 конкурсе принимают участие обучающиеся муниципальных образовательных организаций Бокситогорского муниципального района Ленинградской области в следующих возрастных категориях:</w:t>
      </w:r>
    </w:p>
    <w:p w:rsidR="00634623" w:rsidRPr="00E96977" w:rsidRDefault="00634623" w:rsidP="00892864">
      <w:pPr>
        <w:numPr>
          <w:ilvl w:val="0"/>
          <w:numId w:val="2"/>
        </w:numPr>
        <w:tabs>
          <w:tab w:val="left" w:pos="220"/>
        </w:tabs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первая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возрастная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группа: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1</w:t>
      </w:r>
      <w:r w:rsidRPr="00E96977">
        <w:rPr>
          <w:rFonts w:eastAsia="Times New Roman" w:cs="Times New Roman"/>
        </w:rPr>
        <w:t xml:space="preserve"> – </w:t>
      </w:r>
      <w:r w:rsidRPr="00E96977">
        <w:rPr>
          <w:rFonts w:cs="Times New Roman"/>
        </w:rPr>
        <w:t>4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классы;</w:t>
      </w:r>
    </w:p>
    <w:p w:rsidR="00634623" w:rsidRPr="00E96977" w:rsidRDefault="00634623" w:rsidP="00892864">
      <w:pPr>
        <w:numPr>
          <w:ilvl w:val="0"/>
          <w:numId w:val="2"/>
        </w:numPr>
        <w:tabs>
          <w:tab w:val="left" w:pos="220"/>
        </w:tabs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вторая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возрастная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группа: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5</w:t>
      </w:r>
      <w:r w:rsidRPr="00E96977">
        <w:rPr>
          <w:rFonts w:eastAsia="Times New Roman" w:cs="Times New Roman"/>
        </w:rPr>
        <w:t xml:space="preserve"> – </w:t>
      </w:r>
      <w:r w:rsidRPr="00E96977">
        <w:rPr>
          <w:rFonts w:cs="Times New Roman"/>
        </w:rPr>
        <w:t>8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классы;</w:t>
      </w:r>
    </w:p>
    <w:p w:rsidR="00634623" w:rsidRPr="00E96977" w:rsidRDefault="00634623" w:rsidP="00892864">
      <w:pPr>
        <w:numPr>
          <w:ilvl w:val="0"/>
          <w:numId w:val="2"/>
        </w:numPr>
        <w:tabs>
          <w:tab w:val="left" w:pos="220"/>
        </w:tabs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третья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возрастная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группа: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9</w:t>
      </w:r>
      <w:r w:rsidRPr="00E96977">
        <w:rPr>
          <w:rFonts w:eastAsia="Times New Roman" w:cs="Times New Roman"/>
        </w:rPr>
        <w:t xml:space="preserve"> – </w:t>
      </w:r>
      <w:r w:rsidRPr="00E96977">
        <w:rPr>
          <w:rFonts w:cs="Times New Roman"/>
        </w:rPr>
        <w:t>11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классы.</w:t>
      </w:r>
    </w:p>
    <w:p w:rsidR="00634623" w:rsidRPr="00E96977" w:rsidRDefault="00634623" w:rsidP="005E1A76">
      <w:pPr>
        <w:tabs>
          <w:tab w:val="left" w:pos="220"/>
        </w:tabs>
        <w:suppressAutoHyphens w:val="0"/>
        <w:ind w:firstLine="567"/>
        <w:rPr>
          <w:rFonts w:cs="Times New Roman"/>
          <w:b/>
        </w:rPr>
      </w:pPr>
      <w:r w:rsidRPr="00E96977">
        <w:rPr>
          <w:rFonts w:cs="Times New Roman"/>
          <w:b/>
        </w:rPr>
        <w:t>5.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Сроки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подачи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заявок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место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проведения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Конкурса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5.1.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проводится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базе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муниципального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бюджетного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образовательного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учреждения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дополнительного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«Бокситогорский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центр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дополнительного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образования».</w:t>
      </w:r>
    </w:p>
    <w:p w:rsidR="00D73DB7" w:rsidRPr="009877F6" w:rsidRDefault="00634623" w:rsidP="00D73DB7">
      <w:pPr>
        <w:tabs>
          <w:tab w:val="left" w:pos="142"/>
        </w:tabs>
        <w:ind w:firstLine="426"/>
        <w:jc w:val="both"/>
        <w:rPr>
          <w:rFonts w:cs="Times New Roman"/>
          <w:iCs/>
        </w:rPr>
      </w:pPr>
      <w:r w:rsidRPr="00E96977">
        <w:rPr>
          <w:rFonts w:cs="Times New Roman"/>
        </w:rPr>
        <w:t>5.2.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Заявки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(Приложение</w:t>
      </w:r>
      <w:r w:rsidRPr="00E96977">
        <w:rPr>
          <w:rFonts w:eastAsia="Times New Roman" w:cs="Times New Roman"/>
        </w:rPr>
        <w:t xml:space="preserve"> № </w:t>
      </w:r>
      <w:r w:rsidRPr="00E96977">
        <w:rPr>
          <w:rFonts w:cs="Times New Roman"/>
        </w:rPr>
        <w:t>1 к положению)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конкурсные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работы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принимаются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до</w:t>
      </w:r>
      <w:r w:rsidRPr="00E96977">
        <w:rPr>
          <w:rFonts w:eastAsia="Times New Roman" w:cs="Times New Roman"/>
        </w:rPr>
        <w:t xml:space="preserve"> </w:t>
      </w:r>
      <w:r w:rsidR="00D73DB7">
        <w:rPr>
          <w:rFonts w:cs="Times New Roman"/>
        </w:rPr>
        <w:t>0</w:t>
      </w:r>
      <w:r w:rsidR="00C12D79">
        <w:rPr>
          <w:rFonts w:cs="Times New Roman"/>
        </w:rPr>
        <w:t>6</w:t>
      </w:r>
      <w:r w:rsidR="009B6BCE" w:rsidRPr="00E96977">
        <w:rPr>
          <w:rFonts w:cs="Times New Roman"/>
        </w:rPr>
        <w:t>.0</w:t>
      </w:r>
      <w:r w:rsidR="00D73DB7">
        <w:rPr>
          <w:rFonts w:cs="Times New Roman"/>
        </w:rPr>
        <w:t>5</w:t>
      </w:r>
      <w:r w:rsidR="009B6BCE" w:rsidRPr="00E96977">
        <w:rPr>
          <w:rFonts w:cs="Times New Roman"/>
        </w:rPr>
        <w:t>.20</w:t>
      </w:r>
      <w:r w:rsidR="00D73DB7">
        <w:rPr>
          <w:rFonts w:cs="Times New Roman"/>
        </w:rPr>
        <w:t>2</w:t>
      </w:r>
      <w:r w:rsidR="00C12D79">
        <w:rPr>
          <w:rFonts w:cs="Times New Roman"/>
        </w:rPr>
        <w:t>2</w:t>
      </w:r>
      <w:r w:rsidR="00A74B68">
        <w:rPr>
          <w:rFonts w:cs="Times New Roman"/>
        </w:rPr>
        <w:t xml:space="preserve"> </w:t>
      </w:r>
      <w:r w:rsidRPr="00E96977">
        <w:rPr>
          <w:rFonts w:cs="Times New Roman"/>
        </w:rPr>
        <w:t>по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адресу:</w:t>
      </w:r>
      <w:r w:rsidRPr="00E96977">
        <w:rPr>
          <w:rFonts w:eastAsia="Times New Roman" w:cs="Times New Roman"/>
        </w:rPr>
        <w:t xml:space="preserve"> </w:t>
      </w:r>
      <w:r w:rsidR="00D73DB7">
        <w:t>г. Бокситогорск, ул. Школьная, 13</w:t>
      </w:r>
      <w:r w:rsidR="00D73DB7" w:rsidRPr="00710AA8">
        <w:rPr>
          <w:rFonts w:cs="Times New Roman"/>
          <w:iCs/>
        </w:rPr>
        <w:t>, муниципальное бюджетное образовательное учреждение дополнительного образования «Бокситогорский центр дополнител</w:t>
      </w:r>
      <w:r w:rsidR="00D73DB7">
        <w:rPr>
          <w:rFonts w:cs="Times New Roman"/>
          <w:iCs/>
        </w:rPr>
        <w:t>ьного образования», кабинет № 182</w:t>
      </w:r>
      <w:r w:rsidR="00D73DB7" w:rsidRPr="00710AA8">
        <w:rPr>
          <w:rFonts w:cs="Times New Roman"/>
          <w:iCs/>
        </w:rPr>
        <w:t xml:space="preserve">, </w:t>
      </w:r>
      <w:r w:rsidR="00D73DB7">
        <w:rPr>
          <w:rFonts w:cs="Times New Roman"/>
          <w:iCs/>
        </w:rPr>
        <w:t xml:space="preserve">Колесникова Елена Николаевна, тел. </w:t>
      </w:r>
      <w:r w:rsidR="00D73DB7">
        <w:t>2-10-41</w:t>
      </w:r>
      <w:r w:rsidR="00D73DB7" w:rsidRPr="00710AA8">
        <w:rPr>
          <w:rFonts w:cs="Times New Roman"/>
          <w:iCs/>
        </w:rPr>
        <w:t xml:space="preserve">, </w:t>
      </w:r>
      <w:r w:rsidR="00D73DB7" w:rsidRPr="00710AA8">
        <w:rPr>
          <w:rFonts w:cs="Times New Roman"/>
          <w:iCs/>
          <w:lang w:val="en-US"/>
        </w:rPr>
        <w:t>e</w:t>
      </w:r>
      <w:r w:rsidR="00D73DB7" w:rsidRPr="00710AA8">
        <w:rPr>
          <w:rFonts w:cs="Times New Roman"/>
          <w:iCs/>
        </w:rPr>
        <w:t>-</w:t>
      </w:r>
      <w:r w:rsidR="00D73DB7" w:rsidRPr="00710AA8">
        <w:rPr>
          <w:rFonts w:cs="Times New Roman"/>
          <w:iCs/>
          <w:lang w:val="en-US"/>
        </w:rPr>
        <w:t>mail</w:t>
      </w:r>
      <w:r w:rsidR="00D73DB7" w:rsidRPr="00710AA8">
        <w:rPr>
          <w:rFonts w:cs="Times New Roman"/>
          <w:iCs/>
        </w:rPr>
        <w:t>:</w:t>
      </w:r>
      <w:r w:rsidR="00D73DB7">
        <w:rPr>
          <w:rFonts w:cs="Times New Roman"/>
          <w:iCs/>
        </w:rPr>
        <w:t xml:space="preserve"> </w:t>
      </w:r>
      <w:hyperlink r:id="rId5" w:history="1">
        <w:r w:rsidR="00D73DB7" w:rsidRPr="00FF1EBB">
          <w:rPr>
            <w:rStyle w:val="a5"/>
          </w:rPr>
          <w:t>lenus.kolesnikova@yandex.ru</w:t>
        </w:r>
      </w:hyperlink>
      <w:r w:rsidR="00D73DB7">
        <w:rPr>
          <w:rStyle w:val="user-accountsubname"/>
        </w:rPr>
        <w:t xml:space="preserve"> .</w:t>
      </w:r>
    </w:p>
    <w:p w:rsidR="00542DFE" w:rsidRPr="00E96977" w:rsidRDefault="00542DFE" w:rsidP="00542DFE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5.3. На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принимаются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индивидуальные работы</w:t>
      </w:r>
      <w:r w:rsidR="00991CBD">
        <w:rPr>
          <w:rFonts w:cs="Times New Roman"/>
        </w:rPr>
        <w:t>.</w:t>
      </w:r>
      <w:r w:rsidRPr="00E96977">
        <w:rPr>
          <w:rFonts w:cs="Times New Roman"/>
        </w:rPr>
        <w:t xml:space="preserve"> </w:t>
      </w:r>
    </w:p>
    <w:p w:rsidR="00542DFE" w:rsidRPr="00E96977" w:rsidRDefault="00542DFE" w:rsidP="00542DFE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 xml:space="preserve">5.4. </w:t>
      </w:r>
      <w:r w:rsidR="002D387D">
        <w:rPr>
          <w:rFonts w:cs="Times New Roman"/>
        </w:rPr>
        <w:t>На а</w:t>
      </w:r>
      <w:r w:rsidRPr="00E96977">
        <w:rPr>
          <w:rFonts w:cs="Times New Roman"/>
        </w:rPr>
        <w:t>вторскую выставку обучающихся принимается (5 работ) и представляется отдельная заявка.</w:t>
      </w:r>
    </w:p>
    <w:p w:rsidR="00634623" w:rsidRPr="00E96977" w:rsidRDefault="00EB00D8" w:rsidP="00892864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5.5</w:t>
      </w:r>
      <w:r w:rsidR="00634623" w:rsidRPr="00E96977">
        <w:rPr>
          <w:rFonts w:cs="Times New Roman"/>
        </w:rPr>
        <w:t>. Оформление</w:t>
      </w:r>
      <w:r w:rsidR="00634623" w:rsidRPr="00E96977">
        <w:rPr>
          <w:rFonts w:eastAsia="Times New Roman" w:cs="Times New Roman"/>
        </w:rPr>
        <w:t xml:space="preserve"> </w:t>
      </w:r>
      <w:r w:rsidR="00634623" w:rsidRPr="00E96977">
        <w:rPr>
          <w:rFonts w:cs="Times New Roman"/>
        </w:rPr>
        <w:t>выставки</w:t>
      </w:r>
      <w:r w:rsidR="00634623" w:rsidRPr="00E96977">
        <w:rPr>
          <w:rFonts w:eastAsia="Times New Roman" w:cs="Times New Roman"/>
        </w:rPr>
        <w:t xml:space="preserve"> – </w:t>
      </w:r>
      <w:r w:rsidR="007435B4">
        <w:rPr>
          <w:rFonts w:cs="Times New Roman"/>
        </w:rPr>
        <w:t>11</w:t>
      </w:r>
      <w:r w:rsidR="00CC25CF">
        <w:rPr>
          <w:rFonts w:cs="Times New Roman"/>
        </w:rPr>
        <w:t>.0</w:t>
      </w:r>
      <w:r w:rsidR="00493962">
        <w:rPr>
          <w:rFonts w:cs="Times New Roman"/>
        </w:rPr>
        <w:t>5</w:t>
      </w:r>
      <w:r w:rsidR="005F3074" w:rsidRPr="00E96977">
        <w:rPr>
          <w:rFonts w:cs="Times New Roman"/>
        </w:rPr>
        <w:t>.20</w:t>
      </w:r>
      <w:r w:rsidR="007435B4">
        <w:rPr>
          <w:rFonts w:cs="Times New Roman"/>
        </w:rPr>
        <w:t>22 – 16.05.2022</w:t>
      </w:r>
      <w:r w:rsidR="00634623" w:rsidRPr="00E96977">
        <w:rPr>
          <w:rFonts w:cs="Times New Roman"/>
        </w:rPr>
        <w:t>,</w:t>
      </w:r>
      <w:r w:rsidR="00634623" w:rsidRPr="00E96977">
        <w:rPr>
          <w:rFonts w:eastAsia="Times New Roman" w:cs="Times New Roman"/>
        </w:rPr>
        <w:t xml:space="preserve"> </w:t>
      </w:r>
      <w:r w:rsidR="00634623" w:rsidRPr="00E96977">
        <w:rPr>
          <w:rFonts w:cs="Times New Roman"/>
        </w:rPr>
        <w:t>работа</w:t>
      </w:r>
      <w:r w:rsidR="00634623" w:rsidRPr="00E96977">
        <w:rPr>
          <w:rFonts w:eastAsia="Times New Roman" w:cs="Times New Roman"/>
        </w:rPr>
        <w:t xml:space="preserve"> </w:t>
      </w:r>
      <w:r w:rsidR="00634623" w:rsidRPr="00E96977">
        <w:rPr>
          <w:rFonts w:cs="Times New Roman"/>
        </w:rPr>
        <w:t>жюри</w:t>
      </w:r>
      <w:r w:rsidR="009B6BCE" w:rsidRPr="00E96977">
        <w:rPr>
          <w:rFonts w:eastAsia="Times New Roman" w:cs="Times New Roman"/>
        </w:rPr>
        <w:t xml:space="preserve"> </w:t>
      </w:r>
      <w:r w:rsidR="007435B4">
        <w:rPr>
          <w:rFonts w:eastAsia="Times New Roman" w:cs="Times New Roman"/>
        </w:rPr>
        <w:t>17</w:t>
      </w:r>
      <w:r w:rsidR="00634623" w:rsidRPr="00E96977">
        <w:rPr>
          <w:rFonts w:eastAsia="Times New Roman" w:cs="Times New Roman"/>
        </w:rPr>
        <w:t>.0</w:t>
      </w:r>
      <w:r w:rsidR="00493962">
        <w:rPr>
          <w:rFonts w:eastAsia="Times New Roman" w:cs="Times New Roman"/>
        </w:rPr>
        <w:t>5</w:t>
      </w:r>
      <w:r w:rsidR="00634623" w:rsidRPr="00E96977">
        <w:rPr>
          <w:rFonts w:eastAsia="Times New Roman" w:cs="Times New Roman"/>
        </w:rPr>
        <w:t>.</w:t>
      </w:r>
      <w:r w:rsidR="0032531B">
        <w:rPr>
          <w:rFonts w:cs="Times New Roman"/>
        </w:rPr>
        <w:t>2022– 19</w:t>
      </w:r>
      <w:r w:rsidR="00634623" w:rsidRPr="00E96977">
        <w:rPr>
          <w:rFonts w:cs="Times New Roman"/>
        </w:rPr>
        <w:t>.0</w:t>
      </w:r>
      <w:r w:rsidR="0032531B">
        <w:rPr>
          <w:rFonts w:cs="Times New Roman"/>
        </w:rPr>
        <w:t>5.2022</w:t>
      </w:r>
      <w:r w:rsidR="003C0937" w:rsidRPr="00E96977">
        <w:rPr>
          <w:rFonts w:cs="Times New Roman"/>
        </w:rPr>
        <w:t>.</w:t>
      </w:r>
    </w:p>
    <w:p w:rsidR="00634623" w:rsidRPr="00E96977" w:rsidRDefault="00634623" w:rsidP="005E1A76">
      <w:pPr>
        <w:tabs>
          <w:tab w:val="left" w:pos="220"/>
        </w:tabs>
        <w:suppressAutoHyphens w:val="0"/>
        <w:ind w:firstLine="567"/>
        <w:rPr>
          <w:rFonts w:cs="Times New Roman"/>
          <w:b/>
        </w:rPr>
      </w:pPr>
      <w:r w:rsidRPr="00E96977">
        <w:rPr>
          <w:rFonts w:cs="Times New Roman"/>
          <w:b/>
        </w:rPr>
        <w:t>6.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Номинации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Конкурса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Конкурс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проводится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форме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выставки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следующим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номинациям: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num" w:pos="360"/>
          <w:tab w:val="left" w:pos="1080"/>
          <w:tab w:val="left" w:pos="1638"/>
          <w:tab w:val="left" w:pos="2127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живопись;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num" w:pos="360"/>
          <w:tab w:val="left" w:pos="1080"/>
          <w:tab w:val="left" w:pos="1638"/>
          <w:tab w:val="left" w:pos="2127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A0608E">
        <w:rPr>
          <w:rFonts w:ascii="Times New Roman" w:hAnsi="Times New Roman"/>
          <w:sz w:val="24"/>
          <w:szCs w:val="24"/>
        </w:rPr>
        <w:t>рафика</w:t>
      </w:r>
      <w:r>
        <w:rPr>
          <w:rFonts w:ascii="Times New Roman" w:hAnsi="Times New Roman"/>
          <w:sz w:val="24"/>
          <w:szCs w:val="24"/>
        </w:rPr>
        <w:t>;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num" w:pos="360"/>
          <w:tab w:val="left" w:pos="1080"/>
          <w:tab w:val="left" w:pos="1638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0608E">
        <w:rPr>
          <w:rFonts w:ascii="Times New Roman" w:hAnsi="Times New Roman"/>
          <w:sz w:val="24"/>
          <w:szCs w:val="24"/>
        </w:rPr>
        <w:t>зделия</w:t>
      </w:r>
      <w:r>
        <w:rPr>
          <w:rFonts w:ascii="Times New Roman" w:hAnsi="Times New Roman"/>
          <w:sz w:val="24"/>
          <w:szCs w:val="24"/>
        </w:rPr>
        <w:t xml:space="preserve"> из дерева (выжигание по дереву, роспись по дереву,</w:t>
      </w:r>
      <w:r w:rsidRPr="00A0608E">
        <w:rPr>
          <w:rFonts w:ascii="Times New Roman" w:hAnsi="Times New Roman"/>
          <w:sz w:val="24"/>
          <w:szCs w:val="24"/>
        </w:rPr>
        <w:t xml:space="preserve"> резьба по дереву, лозоплетение, инкрустация, панно, станочные изделия, сувенирная продукция).</w:t>
      </w:r>
    </w:p>
    <w:p w:rsidR="00CC25CF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num" w:pos="360"/>
          <w:tab w:val="left" w:pos="1080"/>
          <w:tab w:val="left" w:pos="1638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вышивка, вышивка бисером, бисероплетение;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220"/>
          <w:tab w:val="num" w:pos="360"/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608E">
        <w:rPr>
          <w:rFonts w:ascii="Times New Roman" w:hAnsi="Times New Roman"/>
          <w:sz w:val="24"/>
          <w:szCs w:val="24"/>
        </w:rPr>
        <w:t>ерамика,</w:t>
      </w:r>
      <w:r>
        <w:rPr>
          <w:rFonts w:ascii="Times New Roman" w:hAnsi="Times New Roman"/>
          <w:sz w:val="24"/>
          <w:szCs w:val="24"/>
        </w:rPr>
        <w:t xml:space="preserve"> изделия из пластических масс, роспись по стеклу, камнерезанные работы, работа по металлу, чеканка, проволока, каркасные работы из проволоки;</w:t>
      </w:r>
      <w:r w:rsidRPr="00A0608E">
        <w:rPr>
          <w:rFonts w:ascii="Times New Roman" w:hAnsi="Times New Roman"/>
          <w:sz w:val="24"/>
          <w:szCs w:val="24"/>
        </w:rPr>
        <w:t xml:space="preserve"> 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220"/>
          <w:tab w:val="num" w:pos="360"/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0608E">
        <w:rPr>
          <w:rFonts w:ascii="Times New Roman" w:hAnsi="Times New Roman"/>
          <w:sz w:val="24"/>
          <w:szCs w:val="24"/>
        </w:rPr>
        <w:t>язание, макр</w:t>
      </w:r>
      <w:r>
        <w:rPr>
          <w:rFonts w:ascii="Times New Roman" w:hAnsi="Times New Roman"/>
          <w:sz w:val="24"/>
          <w:szCs w:val="24"/>
        </w:rPr>
        <w:t>аме, кружевоплетение, фриволите;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0"/>
          <w:tab w:val="num" w:pos="360"/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кукла (авторская, народная, сувенирная) мягкая игрушка, войлоковаляние;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0"/>
          <w:tab w:val="num" w:pos="360"/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A0608E">
        <w:rPr>
          <w:rFonts w:ascii="Times New Roman" w:hAnsi="Times New Roman"/>
          <w:sz w:val="24"/>
          <w:szCs w:val="24"/>
        </w:rPr>
        <w:t>удожественн</w:t>
      </w:r>
      <w:r>
        <w:rPr>
          <w:rFonts w:ascii="Times New Roman" w:hAnsi="Times New Roman"/>
          <w:sz w:val="24"/>
          <w:szCs w:val="24"/>
        </w:rPr>
        <w:t>ая обработка ткани</w:t>
      </w:r>
      <w:r w:rsidRPr="00A0608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выжигание по ткани, роспись по ткани, </w:t>
      </w:r>
      <w:r w:rsidRPr="00A0608E">
        <w:rPr>
          <w:rFonts w:ascii="Times New Roman" w:hAnsi="Times New Roman"/>
          <w:sz w:val="24"/>
          <w:szCs w:val="24"/>
        </w:rPr>
        <w:t>гильоширование, текстильный коллаж, батик</w:t>
      </w:r>
      <w:r>
        <w:rPr>
          <w:rFonts w:ascii="Times New Roman" w:hAnsi="Times New Roman"/>
          <w:sz w:val="24"/>
          <w:szCs w:val="24"/>
        </w:rPr>
        <w:t>, обработка кожи и меха);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0"/>
          <w:tab w:val="num" w:pos="360"/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A0608E">
        <w:rPr>
          <w:rFonts w:ascii="Times New Roman" w:hAnsi="Times New Roman"/>
          <w:sz w:val="24"/>
          <w:szCs w:val="24"/>
        </w:rPr>
        <w:t>удожественное конструирование из бумаги</w:t>
      </w:r>
      <w:r>
        <w:rPr>
          <w:rFonts w:ascii="Times New Roman" w:hAnsi="Times New Roman"/>
          <w:sz w:val="24"/>
          <w:szCs w:val="24"/>
        </w:rPr>
        <w:t>: макетирование, бумагопластика;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0"/>
          <w:tab w:val="num" w:pos="360"/>
          <w:tab w:val="left" w:pos="426"/>
          <w:tab w:val="left" w:pos="108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флордизайн</w:t>
      </w:r>
      <w:r w:rsidRPr="00A0608E">
        <w:rPr>
          <w:rFonts w:ascii="Times New Roman" w:hAnsi="Times New Roman"/>
          <w:sz w:val="24"/>
          <w:szCs w:val="24"/>
        </w:rPr>
        <w:t xml:space="preserve"> и изделия из природного материала</w:t>
      </w:r>
      <w:r>
        <w:rPr>
          <w:rFonts w:ascii="Times New Roman" w:hAnsi="Times New Roman"/>
          <w:sz w:val="24"/>
          <w:szCs w:val="24"/>
        </w:rPr>
        <w:t xml:space="preserve"> (соломка, береста и прочее);</w:t>
      </w:r>
    </w:p>
    <w:p w:rsidR="00CC25CF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0"/>
          <w:tab w:val="left" w:pos="330"/>
          <w:tab w:val="num" w:pos="360"/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A0608E">
        <w:rPr>
          <w:rFonts w:ascii="Times New Roman" w:hAnsi="Times New Roman"/>
          <w:color w:val="000000"/>
          <w:sz w:val="24"/>
          <w:szCs w:val="24"/>
        </w:rPr>
        <w:t>радиционный</w:t>
      </w:r>
      <w:r>
        <w:rPr>
          <w:rFonts w:ascii="Times New Roman" w:hAnsi="Times New Roman"/>
          <w:color w:val="000000"/>
          <w:sz w:val="24"/>
          <w:szCs w:val="24"/>
        </w:rPr>
        <w:t xml:space="preserve"> или</w:t>
      </w:r>
      <w:r w:rsidRPr="00A0608E">
        <w:rPr>
          <w:rFonts w:ascii="Times New Roman" w:hAnsi="Times New Roman"/>
          <w:color w:val="000000"/>
          <w:sz w:val="24"/>
          <w:szCs w:val="24"/>
        </w:rPr>
        <w:t xml:space="preserve"> фантазийный костюм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CC25CF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0"/>
          <w:tab w:val="left" w:pos="330"/>
          <w:tab w:val="num" w:pos="360"/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смешанная техника;</w:t>
      </w:r>
    </w:p>
    <w:p w:rsidR="00CC25CF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0"/>
          <w:tab w:val="left" w:pos="330"/>
          <w:tab w:val="num" w:pos="360"/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работы посвященные «Году театра», выполненные в любой технике.</w:t>
      </w:r>
    </w:p>
    <w:p w:rsidR="00C6584D" w:rsidRPr="00E96977" w:rsidRDefault="00634623" w:rsidP="00C6584D">
      <w:pPr>
        <w:suppressAutoHyphens w:val="0"/>
        <w:ind w:firstLine="567"/>
        <w:rPr>
          <w:rFonts w:cs="Times New Roman"/>
          <w:b/>
          <w:iCs/>
        </w:rPr>
      </w:pPr>
      <w:r w:rsidRPr="00E96977">
        <w:rPr>
          <w:rFonts w:cs="Times New Roman"/>
          <w:b/>
          <w:iCs/>
        </w:rPr>
        <w:t>7.</w:t>
      </w:r>
      <w:r w:rsidRPr="00E96977">
        <w:rPr>
          <w:rFonts w:eastAsia="Times New Roman" w:cs="Times New Roman"/>
          <w:b/>
          <w:iCs/>
        </w:rPr>
        <w:t xml:space="preserve"> </w:t>
      </w:r>
      <w:r w:rsidRPr="00E96977">
        <w:rPr>
          <w:rFonts w:cs="Times New Roman"/>
          <w:b/>
          <w:iCs/>
        </w:rPr>
        <w:t>Общие</w:t>
      </w:r>
      <w:r w:rsidRPr="00E96977">
        <w:rPr>
          <w:rFonts w:eastAsia="Times New Roman" w:cs="Times New Roman"/>
          <w:b/>
          <w:iCs/>
        </w:rPr>
        <w:t xml:space="preserve"> </w:t>
      </w:r>
      <w:r w:rsidRPr="00E96977">
        <w:rPr>
          <w:rFonts w:cs="Times New Roman"/>
          <w:b/>
          <w:iCs/>
        </w:rPr>
        <w:t>требования</w:t>
      </w:r>
      <w:r w:rsidRPr="00E96977">
        <w:rPr>
          <w:rFonts w:eastAsia="Times New Roman" w:cs="Times New Roman"/>
          <w:b/>
          <w:iCs/>
        </w:rPr>
        <w:t xml:space="preserve"> </w:t>
      </w:r>
      <w:r w:rsidRPr="00E96977">
        <w:rPr>
          <w:rFonts w:cs="Times New Roman"/>
          <w:b/>
          <w:iCs/>
        </w:rPr>
        <w:t>и</w:t>
      </w:r>
      <w:r w:rsidRPr="00E96977">
        <w:rPr>
          <w:rFonts w:eastAsia="Times New Roman" w:cs="Times New Roman"/>
          <w:b/>
          <w:iCs/>
        </w:rPr>
        <w:t xml:space="preserve"> </w:t>
      </w:r>
      <w:r w:rsidRPr="00E96977">
        <w:rPr>
          <w:rFonts w:cs="Times New Roman"/>
          <w:b/>
          <w:iCs/>
        </w:rPr>
        <w:t>критерии</w:t>
      </w:r>
      <w:r w:rsidRPr="00E96977">
        <w:rPr>
          <w:rFonts w:eastAsia="Times New Roman" w:cs="Times New Roman"/>
          <w:b/>
          <w:iCs/>
        </w:rPr>
        <w:t xml:space="preserve"> </w:t>
      </w:r>
      <w:r w:rsidRPr="00E96977">
        <w:rPr>
          <w:rFonts w:cs="Times New Roman"/>
          <w:b/>
          <w:iCs/>
        </w:rPr>
        <w:t>оценки</w:t>
      </w:r>
      <w:r w:rsidRPr="00E96977">
        <w:rPr>
          <w:rFonts w:eastAsia="Times New Roman" w:cs="Times New Roman"/>
          <w:b/>
          <w:iCs/>
        </w:rPr>
        <w:t xml:space="preserve"> </w:t>
      </w:r>
      <w:r w:rsidRPr="00E96977">
        <w:rPr>
          <w:rFonts w:cs="Times New Roman"/>
          <w:b/>
          <w:iCs/>
        </w:rPr>
        <w:t>работ</w:t>
      </w:r>
    </w:p>
    <w:p w:rsidR="00634623" w:rsidRPr="00E96977" w:rsidRDefault="00634623" w:rsidP="00C6584D">
      <w:pPr>
        <w:suppressAutoHyphens w:val="0"/>
        <w:ind w:firstLine="567"/>
        <w:rPr>
          <w:rFonts w:cs="Times New Roman"/>
        </w:rPr>
      </w:pPr>
      <w:r w:rsidRPr="00E96977">
        <w:rPr>
          <w:rFonts w:cs="Times New Roman"/>
        </w:rPr>
        <w:t>7.1.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принимаются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работы,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выполненные</w:t>
      </w:r>
      <w:r w:rsidRPr="00E96977">
        <w:rPr>
          <w:rFonts w:eastAsia="Times New Roman" w:cs="Times New Roman"/>
        </w:rPr>
        <w:t xml:space="preserve"> </w:t>
      </w:r>
      <w:r w:rsidR="00812BC1">
        <w:rPr>
          <w:rFonts w:cs="Times New Roman"/>
        </w:rPr>
        <w:t>в 2021-2022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учебном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году.</w:t>
      </w:r>
    </w:p>
    <w:p w:rsidR="00634623" w:rsidRPr="00E96977" w:rsidRDefault="00634623" w:rsidP="00420D8F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7.2.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Каждое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образовательная организация может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представить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более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5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работ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каждой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номинации.</w:t>
      </w:r>
    </w:p>
    <w:p w:rsidR="00634623" w:rsidRPr="00E96977" w:rsidRDefault="00634623" w:rsidP="00420D8F">
      <w:pPr>
        <w:pStyle w:val="1"/>
        <w:widowControl w:val="0"/>
        <w:tabs>
          <w:tab w:val="left" w:pos="2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6977">
        <w:rPr>
          <w:rFonts w:ascii="Times New Roman" w:hAnsi="Times New Roman"/>
          <w:sz w:val="24"/>
          <w:szCs w:val="24"/>
        </w:rPr>
        <w:t xml:space="preserve">7.3. Каждая работа должна иметь: </w:t>
      </w:r>
    </w:p>
    <w:p w:rsidR="00634623" w:rsidRPr="00E96977" w:rsidRDefault="00634623" w:rsidP="00420D8F">
      <w:pPr>
        <w:pStyle w:val="1"/>
        <w:widowControl w:val="0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977">
        <w:rPr>
          <w:rFonts w:ascii="Times New Roman" w:hAnsi="Times New Roman"/>
          <w:sz w:val="24"/>
          <w:szCs w:val="24"/>
        </w:rPr>
        <w:t>эстетический вид;</w:t>
      </w:r>
    </w:p>
    <w:p w:rsidR="00634623" w:rsidRPr="00E96977" w:rsidRDefault="00634623" w:rsidP="00420D8F">
      <w:pPr>
        <w:pStyle w:val="1"/>
        <w:widowControl w:val="0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977">
        <w:rPr>
          <w:rFonts w:ascii="Times New Roman" w:hAnsi="Times New Roman"/>
          <w:sz w:val="24"/>
          <w:szCs w:val="24"/>
        </w:rPr>
        <w:t>этикетку (приложение № 1 к положению);</w:t>
      </w:r>
    </w:p>
    <w:p w:rsidR="00634623" w:rsidRPr="00E96977" w:rsidRDefault="00634623" w:rsidP="00420D8F">
      <w:pPr>
        <w:pStyle w:val="1"/>
        <w:widowControl w:val="0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977">
        <w:rPr>
          <w:rFonts w:ascii="Times New Roman" w:hAnsi="Times New Roman"/>
          <w:sz w:val="24"/>
          <w:szCs w:val="24"/>
        </w:rPr>
        <w:t xml:space="preserve">работы, в номинации изобразительное искусство, оформляются в паспарту (ширина поля - </w:t>
      </w:r>
      <w:smartTag w:uri="urn:schemas-microsoft-com:office:smarttags" w:element="metricconverter">
        <w:smartTagPr>
          <w:attr w:name="ProductID" w:val="5 см"/>
        </w:smartTagPr>
        <w:r w:rsidRPr="00E96977">
          <w:rPr>
            <w:rFonts w:ascii="Times New Roman" w:hAnsi="Times New Roman"/>
            <w:sz w:val="24"/>
            <w:szCs w:val="24"/>
          </w:rPr>
          <w:t>5 см</w:t>
        </w:r>
      </w:smartTag>
      <w:r w:rsidRPr="00E96977">
        <w:rPr>
          <w:rFonts w:ascii="Times New Roman" w:hAnsi="Times New Roman"/>
          <w:sz w:val="24"/>
          <w:szCs w:val="24"/>
        </w:rPr>
        <w:t>), двумя этикетками: первая крепится в нижнем правом углу паспарту, вторая – на обороте.</w:t>
      </w:r>
    </w:p>
    <w:p w:rsidR="00634623" w:rsidRPr="00E96977" w:rsidRDefault="00634623" w:rsidP="00420D8F">
      <w:pPr>
        <w:pStyle w:val="a6"/>
        <w:tabs>
          <w:tab w:val="left" w:pos="-142"/>
        </w:tabs>
        <w:suppressAutoHyphens w:val="0"/>
        <w:spacing w:after="0"/>
        <w:ind w:left="0" w:firstLine="567"/>
        <w:jc w:val="both"/>
        <w:rPr>
          <w:rFonts w:cs="Times New Roman"/>
          <w:color w:val="000000"/>
        </w:rPr>
      </w:pPr>
      <w:r w:rsidRPr="00E96977">
        <w:rPr>
          <w:rFonts w:cs="Times New Roman"/>
        </w:rPr>
        <w:t>7.4.</w:t>
      </w:r>
      <w:r w:rsidRPr="00E96977">
        <w:rPr>
          <w:rFonts w:eastAsia="Times New Roman" w:cs="Times New Roman"/>
        </w:rPr>
        <w:t xml:space="preserve"> Критерии </w:t>
      </w:r>
      <w:r w:rsidRPr="00E96977">
        <w:rPr>
          <w:rFonts w:cs="Times New Roman"/>
        </w:rPr>
        <w:t>оценки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конкурсных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работ:</w:t>
      </w:r>
    </w:p>
    <w:p w:rsidR="00634623" w:rsidRPr="00E96977" w:rsidRDefault="00634623" w:rsidP="00420D8F">
      <w:pPr>
        <w:pStyle w:val="1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6977">
        <w:rPr>
          <w:rFonts w:ascii="Times New Roman" w:hAnsi="Times New Roman"/>
          <w:color w:val="000000"/>
          <w:sz w:val="24"/>
          <w:szCs w:val="24"/>
        </w:rPr>
        <w:t xml:space="preserve">соответствие условиям Положения о проведении районного конкурса мастеров </w:t>
      </w:r>
      <w:r w:rsidRPr="00E96977">
        <w:rPr>
          <w:rFonts w:ascii="Times New Roman" w:hAnsi="Times New Roman"/>
          <w:color w:val="000000"/>
          <w:sz w:val="24"/>
          <w:szCs w:val="24"/>
        </w:rPr>
        <w:lastRenderedPageBreak/>
        <w:t>декоративно- прикладного и изобразительного творчества «Чем богата земля русская»;</w:t>
      </w:r>
    </w:p>
    <w:p w:rsidR="00634623" w:rsidRPr="00E96977" w:rsidRDefault="00634623" w:rsidP="00420D8F">
      <w:pPr>
        <w:pStyle w:val="1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6977">
        <w:rPr>
          <w:rFonts w:ascii="Times New Roman" w:hAnsi="Times New Roman"/>
          <w:color w:val="000000"/>
          <w:sz w:val="24"/>
          <w:szCs w:val="24"/>
        </w:rPr>
        <w:t>оригинальность замысла и художественная выразительность;</w:t>
      </w:r>
    </w:p>
    <w:p w:rsidR="00634623" w:rsidRPr="00E96977" w:rsidRDefault="00634623" w:rsidP="00420D8F">
      <w:pPr>
        <w:pStyle w:val="1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6977">
        <w:rPr>
          <w:rFonts w:ascii="Times New Roman" w:hAnsi="Times New Roman"/>
          <w:color w:val="000000"/>
          <w:sz w:val="24"/>
          <w:szCs w:val="24"/>
        </w:rPr>
        <w:t>технологическое качество изделий;</w:t>
      </w:r>
    </w:p>
    <w:p w:rsidR="00634623" w:rsidRPr="00E96977" w:rsidRDefault="00634623" w:rsidP="00420D8F">
      <w:pPr>
        <w:pStyle w:val="1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96977">
        <w:rPr>
          <w:rFonts w:ascii="Times New Roman" w:hAnsi="Times New Roman"/>
          <w:color w:val="000000"/>
          <w:sz w:val="24"/>
          <w:szCs w:val="24"/>
        </w:rPr>
        <w:t>творческое отношение к труду.</w:t>
      </w:r>
    </w:p>
    <w:p w:rsidR="00634623" w:rsidRPr="00E96977" w:rsidRDefault="00634623" w:rsidP="00420D8F">
      <w:pPr>
        <w:pStyle w:val="1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34623" w:rsidRPr="00E96977" w:rsidRDefault="00EA6122" w:rsidP="00EA6122">
      <w:pPr>
        <w:pStyle w:val="1"/>
        <w:widowControl w:val="0"/>
        <w:numPr>
          <w:ilvl w:val="0"/>
          <w:numId w:val="16"/>
        </w:numPr>
        <w:spacing w:after="0" w:line="240" w:lineRule="auto"/>
        <w:ind w:left="567" w:firstLine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4623" w:rsidRPr="00E96977">
        <w:rPr>
          <w:rFonts w:ascii="Times New Roman" w:hAnsi="Times New Roman"/>
          <w:b/>
          <w:bCs/>
          <w:sz w:val="24"/>
          <w:szCs w:val="24"/>
        </w:rPr>
        <w:t>Подведение итогов Конкурса.</w:t>
      </w:r>
    </w:p>
    <w:p w:rsidR="00634623" w:rsidRPr="00E96977" w:rsidRDefault="00634623" w:rsidP="00420D8F">
      <w:pPr>
        <w:pStyle w:val="2"/>
        <w:suppressAutoHyphens w:val="0"/>
        <w:spacing w:before="0" w:after="0"/>
        <w:ind w:firstLine="567"/>
        <w:jc w:val="both"/>
        <w:rPr>
          <w:rFonts w:cs="Times New Roman"/>
          <w:iCs/>
        </w:rPr>
      </w:pPr>
      <w:r w:rsidRPr="00E96977">
        <w:rPr>
          <w:rFonts w:cs="Times New Roman"/>
        </w:rPr>
        <w:t xml:space="preserve">8.1. Подведение итогов возлагается на жюри, утвержденное Оргкомитетом. </w:t>
      </w:r>
    </w:p>
    <w:p w:rsidR="00634623" w:rsidRPr="00E96977" w:rsidRDefault="00634623" w:rsidP="00420D8F">
      <w:pPr>
        <w:pStyle w:val="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E96977">
        <w:rPr>
          <w:rFonts w:ascii="Times New Roman" w:hAnsi="Times New Roman"/>
          <w:iCs/>
          <w:sz w:val="24"/>
          <w:szCs w:val="24"/>
        </w:rPr>
        <w:t>8.2. Подведение итогов</w:t>
      </w:r>
      <w:r w:rsidR="00186360" w:rsidRPr="00E96977">
        <w:rPr>
          <w:rFonts w:ascii="Times New Roman" w:hAnsi="Times New Roman"/>
          <w:iCs/>
          <w:sz w:val="24"/>
          <w:szCs w:val="24"/>
        </w:rPr>
        <w:t xml:space="preserve"> Конкурса состоится не позднее </w:t>
      </w:r>
      <w:r w:rsidR="00812BC1">
        <w:rPr>
          <w:rFonts w:ascii="Times New Roman" w:hAnsi="Times New Roman"/>
          <w:iCs/>
          <w:sz w:val="24"/>
          <w:szCs w:val="24"/>
        </w:rPr>
        <w:t>23</w:t>
      </w:r>
      <w:r w:rsidR="007B13B2" w:rsidRPr="0060120D">
        <w:rPr>
          <w:rFonts w:ascii="Times New Roman" w:hAnsi="Times New Roman"/>
          <w:iCs/>
          <w:sz w:val="24"/>
          <w:szCs w:val="24"/>
        </w:rPr>
        <w:t xml:space="preserve"> </w:t>
      </w:r>
      <w:r w:rsidR="007B13B2">
        <w:rPr>
          <w:rFonts w:ascii="Times New Roman" w:hAnsi="Times New Roman"/>
          <w:iCs/>
          <w:sz w:val="24"/>
          <w:szCs w:val="24"/>
        </w:rPr>
        <w:t>ма</w:t>
      </w:r>
      <w:r w:rsidR="00FC5516" w:rsidRPr="00E96977">
        <w:rPr>
          <w:rFonts w:ascii="Times New Roman" w:hAnsi="Times New Roman"/>
          <w:iCs/>
          <w:sz w:val="24"/>
          <w:szCs w:val="24"/>
        </w:rPr>
        <w:t>я</w:t>
      </w:r>
      <w:r w:rsidR="00812BC1">
        <w:rPr>
          <w:rFonts w:ascii="Times New Roman" w:hAnsi="Times New Roman"/>
          <w:iCs/>
          <w:sz w:val="24"/>
          <w:szCs w:val="24"/>
        </w:rPr>
        <w:t xml:space="preserve"> 2022</w:t>
      </w:r>
      <w:r w:rsidRPr="00E96977">
        <w:rPr>
          <w:rFonts w:ascii="Times New Roman" w:hAnsi="Times New Roman"/>
          <w:iCs/>
          <w:sz w:val="24"/>
          <w:szCs w:val="24"/>
        </w:rPr>
        <w:t xml:space="preserve"> года. </w:t>
      </w:r>
    </w:p>
    <w:p w:rsidR="00634623" w:rsidRPr="00E96977" w:rsidRDefault="00EA6122" w:rsidP="00EA6122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="00634623" w:rsidRPr="00E96977">
        <w:rPr>
          <w:rFonts w:ascii="Times New Roman" w:hAnsi="Times New Roman"/>
          <w:iCs/>
          <w:sz w:val="24"/>
          <w:szCs w:val="24"/>
        </w:rPr>
        <w:t>Форма награждения призеров и победителей Конкурса – заочная.</w:t>
      </w:r>
    </w:p>
    <w:p w:rsidR="00634623" w:rsidRPr="00E96977" w:rsidRDefault="00634623" w:rsidP="00420D8F">
      <w:pPr>
        <w:tabs>
          <w:tab w:val="left" w:pos="220"/>
        </w:tabs>
        <w:suppressAutoHyphens w:val="0"/>
        <w:ind w:firstLine="567"/>
        <w:jc w:val="both"/>
        <w:rPr>
          <w:rFonts w:cs="Times New Roman"/>
          <w:b/>
        </w:rPr>
      </w:pPr>
    </w:p>
    <w:p w:rsidR="00634623" w:rsidRPr="00E96977" w:rsidRDefault="00634623" w:rsidP="00420D8F">
      <w:pPr>
        <w:pStyle w:val="10"/>
        <w:suppressAutoHyphens w:val="0"/>
        <w:spacing w:before="0" w:after="0"/>
        <w:ind w:firstLine="567"/>
        <w:rPr>
          <w:rFonts w:cs="Times New Roman"/>
          <w:b/>
        </w:rPr>
      </w:pPr>
      <w:r w:rsidRPr="00E96977">
        <w:rPr>
          <w:rFonts w:cs="Times New Roman"/>
          <w:b/>
        </w:rPr>
        <w:t>9. Награждение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победителей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призёров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Конкурса</w:t>
      </w:r>
    </w:p>
    <w:p w:rsidR="00634623" w:rsidRPr="00E96977" w:rsidRDefault="00634623" w:rsidP="00420D8F">
      <w:pPr>
        <w:pStyle w:val="10"/>
        <w:tabs>
          <w:tab w:val="left" w:pos="220"/>
        </w:tabs>
        <w:suppressAutoHyphens w:val="0"/>
        <w:spacing w:before="0" w:after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9.1.Победители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призеры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награждаются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грамотами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Комитета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администрации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Бокситогорского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муниципального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района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Ленинградской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области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номинациям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каждой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возрастной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категории.</w:t>
      </w:r>
    </w:p>
    <w:p w:rsidR="00634623" w:rsidRPr="00E96977" w:rsidRDefault="003C0937" w:rsidP="00892864">
      <w:pPr>
        <w:tabs>
          <w:tab w:val="left" w:pos="220"/>
        </w:tabs>
        <w:suppressAutoHyphens w:val="0"/>
        <w:ind w:firstLine="567"/>
        <w:jc w:val="right"/>
        <w:rPr>
          <w:rFonts w:cs="Times New Roman"/>
          <w:b/>
          <w:sz w:val="20"/>
          <w:szCs w:val="20"/>
        </w:rPr>
      </w:pPr>
      <w:r w:rsidRPr="00E96977">
        <w:rPr>
          <w:rFonts w:cs="Times New Roman"/>
          <w:sz w:val="20"/>
          <w:szCs w:val="20"/>
        </w:rPr>
        <w:br w:type="page"/>
      </w:r>
      <w:r w:rsidR="00634623" w:rsidRPr="00E96977">
        <w:rPr>
          <w:rFonts w:cs="Times New Roman"/>
          <w:sz w:val="20"/>
          <w:szCs w:val="20"/>
        </w:rPr>
        <w:lastRenderedPageBreak/>
        <w:t>Приложение</w:t>
      </w:r>
      <w:r w:rsidR="00634623" w:rsidRPr="00E96977">
        <w:rPr>
          <w:rFonts w:eastAsia="Times New Roman" w:cs="Times New Roman"/>
          <w:sz w:val="20"/>
          <w:szCs w:val="20"/>
        </w:rPr>
        <w:t xml:space="preserve"> № </w:t>
      </w:r>
      <w:r w:rsidR="00634623" w:rsidRPr="00E96977">
        <w:rPr>
          <w:rFonts w:cs="Times New Roman"/>
          <w:sz w:val="20"/>
          <w:szCs w:val="20"/>
        </w:rPr>
        <w:t>1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center"/>
        <w:rPr>
          <w:rFonts w:cs="Times New Roman"/>
          <w:b/>
        </w:rPr>
      </w:pP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center"/>
        <w:rPr>
          <w:rFonts w:cs="Times New Roman"/>
        </w:rPr>
      </w:pPr>
      <w:r w:rsidRPr="00E96977">
        <w:rPr>
          <w:rFonts w:cs="Times New Roman"/>
        </w:rPr>
        <w:t>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Оргкомитет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от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center"/>
        <w:rPr>
          <w:rFonts w:eastAsia="Times New Roman" w:cs="Times New Roman"/>
        </w:rPr>
      </w:pPr>
      <w:r w:rsidRPr="00E96977">
        <w:rPr>
          <w:rFonts w:cs="Times New Roman"/>
        </w:rPr>
        <w:t>______________________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center"/>
        <w:rPr>
          <w:rFonts w:eastAsia="Times New Roman" w:cs="Times New Roman"/>
        </w:rPr>
      </w:pPr>
      <w:r w:rsidRPr="00E96977">
        <w:rPr>
          <w:rFonts w:cs="Times New Roman"/>
        </w:rPr>
        <w:t>(Образовательная организация)</w:t>
      </w:r>
    </w:p>
    <w:p w:rsidR="00634623" w:rsidRPr="00E96977" w:rsidRDefault="00F1046A" w:rsidP="00892864">
      <w:pPr>
        <w:tabs>
          <w:tab w:val="left" w:pos="220"/>
        </w:tabs>
        <w:suppressAutoHyphens w:val="0"/>
        <w:ind w:firstLine="567"/>
        <w:jc w:val="center"/>
        <w:rPr>
          <w:rFonts w:cs="Times New Roman"/>
        </w:rPr>
      </w:pPr>
      <w:r w:rsidRPr="00E96977">
        <w:rPr>
          <w:rFonts w:eastAsia="Times New Roman" w:cs="Times New Roman"/>
        </w:rPr>
        <w:t xml:space="preserve"> 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center"/>
        <w:rPr>
          <w:rFonts w:cs="Times New Roman"/>
        </w:rPr>
      </w:pPr>
    </w:p>
    <w:p w:rsidR="00634623" w:rsidRPr="00E96977" w:rsidRDefault="00634623" w:rsidP="00892864">
      <w:pPr>
        <w:suppressAutoHyphens w:val="0"/>
        <w:ind w:firstLine="567"/>
        <w:jc w:val="center"/>
        <w:rPr>
          <w:rFonts w:cs="Times New Roman"/>
        </w:rPr>
      </w:pPr>
      <w:r w:rsidRPr="00E96977">
        <w:rPr>
          <w:rFonts w:cs="Times New Roman"/>
        </w:rPr>
        <w:t>ЗАЯВКА</w:t>
      </w:r>
    </w:p>
    <w:p w:rsidR="00634623" w:rsidRPr="00E96977" w:rsidRDefault="00634623" w:rsidP="00892864">
      <w:pPr>
        <w:suppressAutoHyphens w:val="0"/>
        <w:ind w:firstLine="567"/>
        <w:jc w:val="center"/>
        <w:rPr>
          <w:rFonts w:cs="Times New Roman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699"/>
        <w:gridCol w:w="1552"/>
        <w:gridCol w:w="2410"/>
        <w:gridCol w:w="1981"/>
        <w:gridCol w:w="1054"/>
        <w:gridCol w:w="2017"/>
      </w:tblGrid>
      <w:tr w:rsidR="00634623" w:rsidRPr="00E969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623" w:rsidRPr="00E96977" w:rsidRDefault="00634623" w:rsidP="003C0937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 w:rsidRPr="00E96977">
              <w:rPr>
                <w:rFonts w:eastAsia="Times New Roman" w:cs="Times New Roman"/>
              </w:rPr>
              <w:t xml:space="preserve">№ </w:t>
            </w:r>
            <w:r w:rsidRPr="00E96977">
              <w:rPr>
                <w:rFonts w:cs="Times New Roman"/>
              </w:rPr>
              <w:t>п./п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623" w:rsidRPr="00E96977" w:rsidRDefault="00634623" w:rsidP="003C0937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Фамилия, имя</w:t>
            </w:r>
          </w:p>
          <w:p w:rsidR="00634623" w:rsidRPr="00E96977" w:rsidRDefault="00634623" w:rsidP="003C0937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автора</w:t>
            </w:r>
          </w:p>
          <w:p w:rsidR="00634623" w:rsidRPr="00E96977" w:rsidRDefault="00634623" w:rsidP="003C0937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(полностью)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23" w:rsidRPr="00E96977" w:rsidRDefault="00634623" w:rsidP="003C0937">
            <w:pPr>
              <w:tabs>
                <w:tab w:val="left" w:pos="220"/>
              </w:tabs>
              <w:suppressAutoHyphens w:val="0"/>
              <w:snapToGrid w:val="0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Возрастная группа, дата</w:t>
            </w:r>
            <w:r w:rsidRPr="00E96977">
              <w:rPr>
                <w:rFonts w:eastAsia="Times New Roman" w:cs="Times New Roman"/>
              </w:rPr>
              <w:t xml:space="preserve"> </w:t>
            </w:r>
            <w:r w:rsidRPr="00E96977">
              <w:rPr>
                <w:rFonts w:cs="Times New Roman"/>
              </w:rPr>
              <w:t>рождения,</w:t>
            </w:r>
            <w:r w:rsidRPr="00E96977">
              <w:rPr>
                <w:rFonts w:eastAsia="Times New Roman" w:cs="Times New Roman"/>
              </w:rPr>
              <w:t xml:space="preserve"> </w:t>
            </w:r>
            <w:r w:rsidRPr="00E96977">
              <w:rPr>
                <w:rFonts w:cs="Times New Roman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623" w:rsidRPr="00E96977" w:rsidRDefault="00634623" w:rsidP="003C0937">
            <w:pPr>
              <w:tabs>
                <w:tab w:val="left" w:pos="220"/>
              </w:tabs>
              <w:suppressAutoHyphens w:val="0"/>
              <w:snapToGrid w:val="0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Наименование</w:t>
            </w:r>
            <w:r w:rsidRPr="00E96977">
              <w:rPr>
                <w:rFonts w:eastAsia="Times New Roman" w:cs="Times New Roman"/>
              </w:rPr>
              <w:t xml:space="preserve"> </w:t>
            </w:r>
            <w:r w:rsidRPr="00E96977">
              <w:rPr>
                <w:rFonts w:cs="Times New Roman"/>
              </w:rPr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623" w:rsidRPr="00E96977" w:rsidRDefault="00634623" w:rsidP="003C0937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 xml:space="preserve">Техника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23" w:rsidRPr="00E96977" w:rsidRDefault="00634623" w:rsidP="003C0937">
            <w:pPr>
              <w:tabs>
                <w:tab w:val="left" w:pos="220"/>
              </w:tabs>
              <w:suppressAutoHyphens w:val="0"/>
              <w:snapToGrid w:val="0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ФИО</w:t>
            </w:r>
            <w:r w:rsidRPr="00E96977">
              <w:rPr>
                <w:rFonts w:eastAsia="Times New Roman" w:cs="Times New Roman"/>
              </w:rPr>
              <w:t xml:space="preserve"> </w:t>
            </w:r>
            <w:r w:rsidRPr="00E96977">
              <w:rPr>
                <w:rFonts w:cs="Times New Roman"/>
              </w:rPr>
              <w:t>педагога (полностью)</w:t>
            </w:r>
          </w:p>
        </w:tc>
      </w:tr>
      <w:tr w:rsidR="00634623" w:rsidRPr="00E969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623" w:rsidRPr="00E96977" w:rsidRDefault="00634623" w:rsidP="00892864">
            <w:pPr>
              <w:suppressAutoHyphens w:val="0"/>
              <w:snapToGri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623" w:rsidRPr="00E96977" w:rsidRDefault="00634623" w:rsidP="00892864">
            <w:pPr>
              <w:suppressAutoHyphens w:val="0"/>
              <w:snapToGri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23" w:rsidRPr="00E96977" w:rsidRDefault="00634623" w:rsidP="00892864">
            <w:pPr>
              <w:suppressAutoHyphens w:val="0"/>
              <w:snapToGri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623" w:rsidRPr="00E96977" w:rsidRDefault="00634623" w:rsidP="00892864">
            <w:pPr>
              <w:suppressAutoHyphens w:val="0"/>
              <w:snapToGri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623" w:rsidRPr="00E96977" w:rsidRDefault="00634623" w:rsidP="00892864">
            <w:pPr>
              <w:suppressAutoHyphens w:val="0"/>
              <w:snapToGri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23" w:rsidRPr="00E96977" w:rsidRDefault="00634623" w:rsidP="00892864">
            <w:pPr>
              <w:suppressAutoHyphens w:val="0"/>
              <w:snapToGrid w:val="0"/>
              <w:ind w:firstLine="567"/>
              <w:jc w:val="both"/>
              <w:rPr>
                <w:rFonts w:cs="Times New Roman"/>
              </w:rPr>
            </w:pPr>
          </w:p>
        </w:tc>
      </w:tr>
    </w:tbl>
    <w:p w:rsidR="00634623" w:rsidRPr="00E96977" w:rsidRDefault="00634623" w:rsidP="00892864">
      <w:pPr>
        <w:suppressAutoHyphens w:val="0"/>
        <w:ind w:firstLine="567"/>
        <w:jc w:val="both"/>
        <w:rPr>
          <w:rFonts w:cs="Times New Roman"/>
        </w:rPr>
      </w:pP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rPr>
          <w:rFonts w:cs="Times New Roman"/>
        </w:rPr>
      </w:pPr>
      <w:r w:rsidRPr="00E96977">
        <w:rPr>
          <w:rFonts w:cs="Times New Roman"/>
        </w:rPr>
        <w:t>Руководитель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ОО:</w:t>
      </w:r>
      <w:r w:rsidR="00F1046A"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подпись</w:t>
      </w:r>
      <w:r w:rsidR="00F1046A"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расшифровка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подписи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МП</w:t>
      </w:r>
    </w:p>
    <w:p w:rsidR="00634623" w:rsidRPr="00E96977" w:rsidRDefault="00634623" w:rsidP="00892864">
      <w:pPr>
        <w:suppressAutoHyphens w:val="0"/>
        <w:ind w:firstLine="567"/>
        <w:rPr>
          <w:rFonts w:cs="Times New Roman"/>
        </w:rPr>
      </w:pPr>
    </w:p>
    <w:p w:rsidR="00634623" w:rsidRPr="00E96977" w:rsidRDefault="00634623" w:rsidP="00892864">
      <w:pPr>
        <w:suppressAutoHyphens w:val="0"/>
        <w:ind w:firstLine="567"/>
        <w:rPr>
          <w:rFonts w:cs="Times New Roman"/>
        </w:rPr>
      </w:pPr>
    </w:p>
    <w:p w:rsidR="00634623" w:rsidRPr="00E96977" w:rsidRDefault="00634623" w:rsidP="00892864">
      <w:pPr>
        <w:suppressAutoHyphens w:val="0"/>
        <w:ind w:firstLine="567"/>
        <w:rPr>
          <w:rFonts w:cs="Times New Roman"/>
        </w:rPr>
      </w:pPr>
    </w:p>
    <w:p w:rsidR="00634623" w:rsidRPr="00E96977" w:rsidRDefault="00634623" w:rsidP="00892864">
      <w:pPr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ind w:firstLine="567"/>
        <w:outlineLvl w:val="0"/>
        <w:rPr>
          <w:rFonts w:cs="Times New Roman"/>
          <w:color w:val="000000"/>
        </w:rPr>
      </w:pPr>
      <w:r w:rsidRPr="00E96977">
        <w:rPr>
          <w:rFonts w:cs="Times New Roman"/>
          <w:color w:val="000000"/>
        </w:rPr>
        <w:t>Этикетка (образец) – 80 х 40мм</w:t>
      </w:r>
    </w:p>
    <w:p w:rsidR="00B910FB" w:rsidRPr="00E96977" w:rsidRDefault="00B910FB" w:rsidP="00892864">
      <w:pPr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ind w:firstLine="567"/>
        <w:outlineLvl w:val="0"/>
        <w:rPr>
          <w:rFonts w:cs="Times New Roman"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565"/>
      </w:tblGrid>
      <w:tr w:rsidR="00634623" w:rsidRPr="00E96977">
        <w:trPr>
          <w:trHeight w:val="454"/>
          <w:jc w:val="center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623" w:rsidRPr="00E96977" w:rsidRDefault="00634623" w:rsidP="00892864">
            <w:pPr>
              <w:shd w:val="clear" w:color="auto" w:fill="FFFFFF"/>
              <w:tabs>
                <w:tab w:val="num" w:pos="0"/>
              </w:tabs>
              <w:suppressAutoHyphens w:val="0"/>
              <w:ind w:right="38" w:firstLine="567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 xml:space="preserve">Иванова Надежда, 14 лет,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96977">
                <w:rPr>
                  <w:rFonts w:cs="Times New Roman"/>
                </w:rPr>
                <w:t>1998 г</w:t>
              </w:r>
            </w:smartTag>
            <w:r w:rsidRPr="00E96977">
              <w:rPr>
                <w:rFonts w:cs="Times New Roman"/>
              </w:rPr>
              <w:t>.р., 8 класс</w:t>
            </w:r>
          </w:p>
        </w:tc>
      </w:tr>
      <w:tr w:rsidR="00634623" w:rsidRPr="00E96977">
        <w:trPr>
          <w:trHeight w:val="454"/>
          <w:jc w:val="center"/>
        </w:trPr>
        <w:tc>
          <w:tcPr>
            <w:tcW w:w="4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623" w:rsidRPr="00E96977" w:rsidRDefault="00634623" w:rsidP="00892864">
            <w:pPr>
              <w:shd w:val="clear" w:color="auto" w:fill="FFFFFF"/>
              <w:tabs>
                <w:tab w:val="num" w:pos="0"/>
              </w:tabs>
              <w:suppressAutoHyphens w:val="0"/>
              <w:ind w:right="38" w:firstLine="567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«Отражение». Бумага, акварель.</w:t>
            </w:r>
          </w:p>
        </w:tc>
      </w:tr>
      <w:tr w:rsidR="00634623" w:rsidRPr="00E96977">
        <w:trPr>
          <w:cantSplit/>
          <w:trHeight w:val="454"/>
          <w:jc w:val="center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623" w:rsidRPr="00E96977" w:rsidRDefault="00634623" w:rsidP="00892864">
            <w:pPr>
              <w:shd w:val="clear" w:color="auto" w:fill="FFFFFF"/>
              <w:tabs>
                <w:tab w:val="num" w:pos="0"/>
              </w:tabs>
              <w:suppressAutoHyphens w:val="0"/>
              <w:ind w:firstLine="567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 xml:space="preserve">МБОУ ДО «Бокситогорский центр дополнительного образования детей» </w:t>
            </w:r>
          </w:p>
        </w:tc>
      </w:tr>
      <w:tr w:rsidR="00634623" w:rsidRPr="00E96977">
        <w:trPr>
          <w:cantSplit/>
          <w:trHeight w:val="454"/>
          <w:jc w:val="center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623" w:rsidRPr="00E96977" w:rsidRDefault="00634623" w:rsidP="00892864">
            <w:pPr>
              <w:shd w:val="clear" w:color="auto" w:fill="FFFFFF"/>
              <w:tabs>
                <w:tab w:val="num" w:pos="0"/>
              </w:tabs>
              <w:suppressAutoHyphens w:val="0"/>
              <w:ind w:right="643" w:firstLine="567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Преподаватель</w:t>
            </w:r>
          </w:p>
          <w:p w:rsidR="00634623" w:rsidRPr="00E96977" w:rsidRDefault="00634623" w:rsidP="00892864">
            <w:pPr>
              <w:shd w:val="clear" w:color="auto" w:fill="FFFFFF"/>
              <w:tabs>
                <w:tab w:val="num" w:pos="0"/>
              </w:tabs>
              <w:suppressAutoHyphens w:val="0"/>
              <w:ind w:right="643" w:firstLine="567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Петрова Ирина Ивановна</w:t>
            </w:r>
          </w:p>
        </w:tc>
      </w:tr>
    </w:tbl>
    <w:p w:rsidR="00BF15A4" w:rsidRDefault="00BF15A4" w:rsidP="00EA6122">
      <w:pPr>
        <w:tabs>
          <w:tab w:val="left" w:pos="142"/>
        </w:tabs>
        <w:ind w:firstLine="426"/>
        <w:jc w:val="right"/>
        <w:rPr>
          <w:rFonts w:cs="Times New Roman"/>
          <w:sz w:val="20"/>
          <w:szCs w:val="20"/>
        </w:rPr>
      </w:pPr>
    </w:p>
    <w:p w:rsidR="00BF15A4" w:rsidRPr="00BF15A4" w:rsidRDefault="00BF15A4" w:rsidP="00BF15A4">
      <w:pPr>
        <w:rPr>
          <w:rFonts w:cs="Times New Roman"/>
          <w:sz w:val="20"/>
          <w:szCs w:val="20"/>
        </w:rPr>
      </w:pPr>
    </w:p>
    <w:p w:rsidR="00BF15A4" w:rsidRPr="00BF15A4" w:rsidRDefault="00BF15A4" w:rsidP="00BF15A4">
      <w:pPr>
        <w:rPr>
          <w:rFonts w:cs="Times New Roman"/>
          <w:sz w:val="20"/>
          <w:szCs w:val="20"/>
        </w:rPr>
      </w:pPr>
    </w:p>
    <w:p w:rsidR="00BF15A4" w:rsidRPr="00BF15A4" w:rsidRDefault="00BF15A4" w:rsidP="00BF15A4">
      <w:pPr>
        <w:rPr>
          <w:rFonts w:cs="Times New Roman"/>
          <w:sz w:val="20"/>
          <w:szCs w:val="20"/>
        </w:rPr>
      </w:pPr>
    </w:p>
    <w:p w:rsidR="00BF15A4" w:rsidRPr="00BF15A4" w:rsidRDefault="00BF15A4" w:rsidP="00BF15A4">
      <w:pPr>
        <w:rPr>
          <w:rFonts w:cs="Times New Roman"/>
          <w:sz w:val="20"/>
          <w:szCs w:val="20"/>
        </w:rPr>
      </w:pPr>
    </w:p>
    <w:p w:rsidR="00BF15A4" w:rsidRDefault="00BF15A4" w:rsidP="00EA6122">
      <w:pPr>
        <w:tabs>
          <w:tab w:val="left" w:pos="142"/>
        </w:tabs>
        <w:ind w:firstLine="426"/>
        <w:jc w:val="right"/>
        <w:rPr>
          <w:rFonts w:cs="Times New Roman"/>
          <w:sz w:val="20"/>
          <w:szCs w:val="20"/>
        </w:rPr>
      </w:pPr>
    </w:p>
    <w:p w:rsidR="00BF15A4" w:rsidRDefault="00BF15A4" w:rsidP="00EA6122">
      <w:pPr>
        <w:tabs>
          <w:tab w:val="left" w:pos="142"/>
        </w:tabs>
        <w:ind w:firstLine="426"/>
        <w:jc w:val="right"/>
        <w:rPr>
          <w:rFonts w:cs="Times New Roman"/>
          <w:sz w:val="20"/>
          <w:szCs w:val="20"/>
        </w:rPr>
      </w:pPr>
    </w:p>
    <w:p w:rsidR="00634623" w:rsidRPr="00E96977" w:rsidRDefault="00BF15A4" w:rsidP="00BF15A4">
      <w:pPr>
        <w:tabs>
          <w:tab w:val="left" w:pos="142"/>
          <w:tab w:val="left" w:pos="1618"/>
        </w:tabs>
        <w:ind w:firstLine="426"/>
        <w:rPr>
          <w:rFonts w:cs="Times New Roman"/>
        </w:rPr>
      </w:pPr>
      <w:r>
        <w:rPr>
          <w:rFonts w:cs="Times New Roman"/>
          <w:sz w:val="20"/>
          <w:szCs w:val="20"/>
        </w:rPr>
        <w:tab/>
      </w:r>
      <w:r w:rsidR="00EA6122" w:rsidRPr="00E96977">
        <w:rPr>
          <w:rFonts w:cs="Times New Roman"/>
        </w:rPr>
        <w:t xml:space="preserve"> </w:t>
      </w:r>
    </w:p>
    <w:sectPr w:rsidR="00634623" w:rsidRPr="00E96977" w:rsidSect="0089286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2040BA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84"/>
        </w:tabs>
        <w:ind w:left="2204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978429E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094D0407"/>
    <w:multiLevelType w:val="hybridMultilevel"/>
    <w:tmpl w:val="40F43A3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594B67"/>
    <w:multiLevelType w:val="hybridMultilevel"/>
    <w:tmpl w:val="FC8ACC0C"/>
    <w:lvl w:ilvl="0" w:tplc="00000002">
      <w:start w:val="1"/>
      <w:numFmt w:val="bullet"/>
      <w:lvlText w:val=""/>
      <w:lvlJc w:val="left"/>
      <w:pPr>
        <w:ind w:left="1146" w:hanging="360"/>
      </w:pPr>
      <w:rPr>
        <w:rFonts w:ascii="Symbol" w:hAnsi="Symbol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817E7E"/>
    <w:multiLevelType w:val="hybridMultilevel"/>
    <w:tmpl w:val="E26E1CB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37296183"/>
    <w:multiLevelType w:val="hybridMultilevel"/>
    <w:tmpl w:val="7716EEA6"/>
    <w:lvl w:ilvl="0" w:tplc="52FE31F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67EB7"/>
    <w:multiLevelType w:val="hybridMultilevel"/>
    <w:tmpl w:val="FAB6A5B2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E8206D"/>
    <w:multiLevelType w:val="hybridMultilevel"/>
    <w:tmpl w:val="3C04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9F195B"/>
    <w:multiLevelType w:val="multilevel"/>
    <w:tmpl w:val="1E782A74"/>
    <w:lvl w:ilvl="0">
      <w:start w:val="6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6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8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56" w:hanging="1800"/>
      </w:pPr>
      <w:rPr>
        <w:rFonts w:cs="Times New Roman" w:hint="default"/>
      </w:rPr>
    </w:lvl>
  </w:abstractNum>
  <w:abstractNum w:abstractNumId="12" w15:restartNumberingAfterBreak="0">
    <w:nsid w:val="67044726"/>
    <w:multiLevelType w:val="hybridMultilevel"/>
    <w:tmpl w:val="6B12331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708B4DFC"/>
    <w:multiLevelType w:val="hybridMultilevel"/>
    <w:tmpl w:val="0BA4F110"/>
    <w:lvl w:ilvl="0" w:tplc="00000002">
      <w:start w:val="1"/>
      <w:numFmt w:val="bullet"/>
      <w:lvlText w:val=""/>
      <w:lvlJc w:val="left"/>
      <w:pPr>
        <w:ind w:left="1100" w:hanging="360"/>
      </w:pPr>
      <w:rPr>
        <w:rFonts w:ascii="Symbol" w:hAnsi="Symbol"/>
        <w:sz w:val="24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71232D73"/>
    <w:multiLevelType w:val="multilevel"/>
    <w:tmpl w:val="1E782A74"/>
    <w:lvl w:ilvl="0">
      <w:start w:val="6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6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8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56" w:hanging="1800"/>
      </w:pPr>
      <w:rPr>
        <w:rFonts w:cs="Times New Roman" w:hint="default"/>
      </w:rPr>
    </w:lvl>
  </w:abstractNum>
  <w:abstractNum w:abstractNumId="15" w15:restartNumberingAfterBreak="0">
    <w:nsid w:val="75E764D7"/>
    <w:multiLevelType w:val="hybridMultilevel"/>
    <w:tmpl w:val="7166C0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80412"/>
    <w:multiLevelType w:val="hybridMultilevel"/>
    <w:tmpl w:val="FF2CD2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3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7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89"/>
    <w:rsid w:val="00003E2A"/>
    <w:rsid w:val="000237DB"/>
    <w:rsid w:val="00025333"/>
    <w:rsid w:val="0004306F"/>
    <w:rsid w:val="000740DD"/>
    <w:rsid w:val="000810EB"/>
    <w:rsid w:val="00095604"/>
    <w:rsid w:val="00097F8D"/>
    <w:rsid w:val="000E2566"/>
    <w:rsid w:val="001378CE"/>
    <w:rsid w:val="001662F9"/>
    <w:rsid w:val="001833BF"/>
    <w:rsid w:val="00186119"/>
    <w:rsid w:val="00186360"/>
    <w:rsid w:val="00192BDC"/>
    <w:rsid w:val="001A0BF9"/>
    <w:rsid w:val="001B5C4E"/>
    <w:rsid w:val="001C56E3"/>
    <w:rsid w:val="001D780E"/>
    <w:rsid w:val="001E7DDC"/>
    <w:rsid w:val="001F7832"/>
    <w:rsid w:val="00221669"/>
    <w:rsid w:val="002824DC"/>
    <w:rsid w:val="00297B93"/>
    <w:rsid w:val="002A210F"/>
    <w:rsid w:val="002A5521"/>
    <w:rsid w:val="002C1CE9"/>
    <w:rsid w:val="002C5D57"/>
    <w:rsid w:val="002D387D"/>
    <w:rsid w:val="002D5264"/>
    <w:rsid w:val="002F2BFC"/>
    <w:rsid w:val="002F3995"/>
    <w:rsid w:val="003155F4"/>
    <w:rsid w:val="0032531B"/>
    <w:rsid w:val="00335489"/>
    <w:rsid w:val="0033627A"/>
    <w:rsid w:val="00380EA9"/>
    <w:rsid w:val="00385764"/>
    <w:rsid w:val="003A5609"/>
    <w:rsid w:val="003C0937"/>
    <w:rsid w:val="004145BA"/>
    <w:rsid w:val="00420D8F"/>
    <w:rsid w:val="004427D0"/>
    <w:rsid w:val="00443140"/>
    <w:rsid w:val="00463C2D"/>
    <w:rsid w:val="00465703"/>
    <w:rsid w:val="00476FC7"/>
    <w:rsid w:val="00493962"/>
    <w:rsid w:val="004F2056"/>
    <w:rsid w:val="004F39B5"/>
    <w:rsid w:val="005002EC"/>
    <w:rsid w:val="005163EA"/>
    <w:rsid w:val="00517E21"/>
    <w:rsid w:val="00520267"/>
    <w:rsid w:val="00541325"/>
    <w:rsid w:val="00542DFE"/>
    <w:rsid w:val="005A7A49"/>
    <w:rsid w:val="005B45C9"/>
    <w:rsid w:val="005E1A76"/>
    <w:rsid w:val="005E57C4"/>
    <w:rsid w:val="005F3074"/>
    <w:rsid w:val="0060120D"/>
    <w:rsid w:val="00607C25"/>
    <w:rsid w:val="00607F9D"/>
    <w:rsid w:val="00624263"/>
    <w:rsid w:val="00634623"/>
    <w:rsid w:val="006A65EC"/>
    <w:rsid w:val="007251E9"/>
    <w:rsid w:val="00735A5F"/>
    <w:rsid w:val="00737231"/>
    <w:rsid w:val="00742215"/>
    <w:rsid w:val="007435B4"/>
    <w:rsid w:val="00763F03"/>
    <w:rsid w:val="00781FDF"/>
    <w:rsid w:val="00794BB8"/>
    <w:rsid w:val="007B13B2"/>
    <w:rsid w:val="007C2A6D"/>
    <w:rsid w:val="007D7D90"/>
    <w:rsid w:val="008071B4"/>
    <w:rsid w:val="00812BC1"/>
    <w:rsid w:val="00817518"/>
    <w:rsid w:val="00837692"/>
    <w:rsid w:val="00850AAB"/>
    <w:rsid w:val="00856AF2"/>
    <w:rsid w:val="00857331"/>
    <w:rsid w:val="00885931"/>
    <w:rsid w:val="00892864"/>
    <w:rsid w:val="008E0ADF"/>
    <w:rsid w:val="00903DB9"/>
    <w:rsid w:val="00920E3C"/>
    <w:rsid w:val="00923473"/>
    <w:rsid w:val="00927830"/>
    <w:rsid w:val="00937A7C"/>
    <w:rsid w:val="00974C09"/>
    <w:rsid w:val="00984621"/>
    <w:rsid w:val="00991CBD"/>
    <w:rsid w:val="009A25D9"/>
    <w:rsid w:val="009B190B"/>
    <w:rsid w:val="009B6BCE"/>
    <w:rsid w:val="009C0588"/>
    <w:rsid w:val="009E10AC"/>
    <w:rsid w:val="009E58A3"/>
    <w:rsid w:val="00A0608E"/>
    <w:rsid w:val="00A279F5"/>
    <w:rsid w:val="00A43830"/>
    <w:rsid w:val="00A61AE7"/>
    <w:rsid w:val="00A74B68"/>
    <w:rsid w:val="00A83570"/>
    <w:rsid w:val="00A96610"/>
    <w:rsid w:val="00AB0D5A"/>
    <w:rsid w:val="00AD39C4"/>
    <w:rsid w:val="00AD4B71"/>
    <w:rsid w:val="00AE4CB4"/>
    <w:rsid w:val="00AE7512"/>
    <w:rsid w:val="00B031B1"/>
    <w:rsid w:val="00B15B93"/>
    <w:rsid w:val="00B727CE"/>
    <w:rsid w:val="00B910FB"/>
    <w:rsid w:val="00BA1FD2"/>
    <w:rsid w:val="00BB3C9D"/>
    <w:rsid w:val="00BB4BE5"/>
    <w:rsid w:val="00BB5252"/>
    <w:rsid w:val="00BC7BC8"/>
    <w:rsid w:val="00BF15A4"/>
    <w:rsid w:val="00BF1D50"/>
    <w:rsid w:val="00C12D79"/>
    <w:rsid w:val="00C1521E"/>
    <w:rsid w:val="00C1761F"/>
    <w:rsid w:val="00C552BE"/>
    <w:rsid w:val="00C632FC"/>
    <w:rsid w:val="00C6584D"/>
    <w:rsid w:val="00C67061"/>
    <w:rsid w:val="00C7615E"/>
    <w:rsid w:val="00C851BE"/>
    <w:rsid w:val="00C92C0F"/>
    <w:rsid w:val="00CC25CF"/>
    <w:rsid w:val="00CD4BE0"/>
    <w:rsid w:val="00CD4DE2"/>
    <w:rsid w:val="00CF3B9D"/>
    <w:rsid w:val="00CF41C6"/>
    <w:rsid w:val="00CF4F93"/>
    <w:rsid w:val="00D06887"/>
    <w:rsid w:val="00D2261A"/>
    <w:rsid w:val="00D578BA"/>
    <w:rsid w:val="00D710CF"/>
    <w:rsid w:val="00D73DB7"/>
    <w:rsid w:val="00D93B2A"/>
    <w:rsid w:val="00D94FF1"/>
    <w:rsid w:val="00DA302E"/>
    <w:rsid w:val="00DE54AE"/>
    <w:rsid w:val="00E1686E"/>
    <w:rsid w:val="00E27FB8"/>
    <w:rsid w:val="00E42201"/>
    <w:rsid w:val="00E44947"/>
    <w:rsid w:val="00E47B72"/>
    <w:rsid w:val="00E54154"/>
    <w:rsid w:val="00E605E8"/>
    <w:rsid w:val="00E6263D"/>
    <w:rsid w:val="00E72536"/>
    <w:rsid w:val="00E8628E"/>
    <w:rsid w:val="00E949C1"/>
    <w:rsid w:val="00E96977"/>
    <w:rsid w:val="00EA6122"/>
    <w:rsid w:val="00EB00D8"/>
    <w:rsid w:val="00EE5A29"/>
    <w:rsid w:val="00F1046A"/>
    <w:rsid w:val="00F222BA"/>
    <w:rsid w:val="00F3487E"/>
    <w:rsid w:val="00F34D3A"/>
    <w:rsid w:val="00F74BF0"/>
    <w:rsid w:val="00F85998"/>
    <w:rsid w:val="00F91181"/>
    <w:rsid w:val="00FA3600"/>
    <w:rsid w:val="00FC4BD2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2F7BE-F7CC-4572-9E2C-D92B8362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89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3548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locked/>
    <w:rsid w:val="00335489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NormalWeb1">
    <w:name w:val="Normal (Web)1"/>
    <w:basedOn w:val="a"/>
    <w:rsid w:val="00335489"/>
    <w:pPr>
      <w:spacing w:before="28" w:after="28"/>
    </w:pPr>
  </w:style>
  <w:style w:type="paragraph" w:customStyle="1" w:styleId="1">
    <w:name w:val="Абзац списка1"/>
    <w:basedOn w:val="a"/>
    <w:rsid w:val="0033548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5">
    <w:name w:val="Hyperlink"/>
    <w:rsid w:val="00335489"/>
    <w:rPr>
      <w:rFonts w:cs="Times New Roman"/>
      <w:color w:val="0000FF"/>
      <w:u w:val="single"/>
    </w:rPr>
  </w:style>
  <w:style w:type="paragraph" w:customStyle="1" w:styleId="10">
    <w:name w:val="Обычный (веб)1"/>
    <w:basedOn w:val="a"/>
    <w:rsid w:val="00335489"/>
    <w:pPr>
      <w:spacing w:before="28" w:after="28"/>
    </w:pPr>
  </w:style>
  <w:style w:type="paragraph" w:styleId="a6">
    <w:name w:val="Body Text Indent"/>
    <w:basedOn w:val="a"/>
    <w:link w:val="a7"/>
    <w:rsid w:val="00335489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locked/>
    <w:rsid w:val="00335489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2">
    <w:name w:val="Обычный (веб)2"/>
    <w:basedOn w:val="a"/>
    <w:rsid w:val="00335489"/>
    <w:pPr>
      <w:spacing w:before="28" w:after="28"/>
    </w:pPr>
  </w:style>
  <w:style w:type="character" w:styleId="a8">
    <w:name w:val="Strong"/>
    <w:qFormat/>
    <w:locked/>
    <w:rsid w:val="00A0608E"/>
    <w:rPr>
      <w:b/>
      <w:bCs/>
    </w:rPr>
  </w:style>
  <w:style w:type="character" w:customStyle="1" w:styleId="wmi-callto">
    <w:name w:val="wmi-callto"/>
    <w:basedOn w:val="a0"/>
    <w:rsid w:val="00A0608E"/>
  </w:style>
  <w:style w:type="character" w:customStyle="1" w:styleId="header-user-namejs-header-user-name">
    <w:name w:val="header-user-name js-header-user-name"/>
    <w:basedOn w:val="a0"/>
    <w:rsid w:val="009B6BCE"/>
  </w:style>
  <w:style w:type="character" w:customStyle="1" w:styleId="s4">
    <w:name w:val="s4"/>
    <w:basedOn w:val="a0"/>
    <w:rsid w:val="00520267"/>
  </w:style>
  <w:style w:type="character" w:customStyle="1" w:styleId="user-accountsubname">
    <w:name w:val="user-account__subname"/>
    <w:rsid w:val="00D73D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us.kolesnik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Home</Company>
  <LinksUpToDate>false</LinksUpToDate>
  <CharactersWithSpaces>8973</CharactersWithSpaces>
  <SharedDoc>false</SharedDoc>
  <HLinks>
    <vt:vector size="6" baseType="variant">
      <vt:variant>
        <vt:i4>2687042</vt:i4>
      </vt:variant>
      <vt:variant>
        <vt:i4>0</vt:i4>
      </vt:variant>
      <vt:variant>
        <vt:i4>0</vt:i4>
      </vt:variant>
      <vt:variant>
        <vt:i4>5</vt:i4>
      </vt:variant>
      <vt:variant>
        <vt:lpwstr>mailto:lenus.kolesnikova@yandex.ru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dc:description/>
  <cp:lastModifiedBy>Иван Юрьевич Соловьёв </cp:lastModifiedBy>
  <cp:revision>2</cp:revision>
  <dcterms:created xsi:type="dcterms:W3CDTF">2022-04-18T13:16:00Z</dcterms:created>
  <dcterms:modified xsi:type="dcterms:W3CDTF">2022-04-18T13:16:00Z</dcterms:modified>
</cp:coreProperties>
</file>