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FC" w:rsidRPr="008626FC" w:rsidRDefault="008626FC" w:rsidP="008626FC">
      <w:pPr>
        <w:ind w:firstLine="142"/>
        <w:jc w:val="right"/>
        <w:rPr>
          <w:rFonts w:eastAsia="Calibri"/>
        </w:rPr>
      </w:pPr>
      <w:r w:rsidRPr="008626FC">
        <w:rPr>
          <w:rFonts w:eastAsia="Calibri"/>
        </w:rPr>
        <w:t>Приложение</w:t>
      </w:r>
    </w:p>
    <w:p w:rsidR="008626FC" w:rsidRDefault="008626FC" w:rsidP="006C0399">
      <w:pPr>
        <w:ind w:firstLine="142"/>
        <w:jc w:val="center"/>
        <w:rPr>
          <w:rFonts w:eastAsia="Calibri"/>
          <w:sz w:val="28"/>
          <w:szCs w:val="28"/>
        </w:rPr>
      </w:pPr>
    </w:p>
    <w:p w:rsidR="00CD6184" w:rsidRPr="00733FF3" w:rsidRDefault="00CD6184" w:rsidP="006C0399">
      <w:pPr>
        <w:ind w:firstLine="142"/>
        <w:jc w:val="center"/>
        <w:rPr>
          <w:rFonts w:eastAsia="Calibri"/>
          <w:sz w:val="28"/>
          <w:szCs w:val="28"/>
        </w:rPr>
      </w:pPr>
      <w:r w:rsidRPr="00733FF3">
        <w:rPr>
          <w:rFonts w:eastAsia="Calibri"/>
          <w:sz w:val="28"/>
          <w:szCs w:val="28"/>
        </w:rPr>
        <w:t>Муниципальное бюджетное образовательное учреждение</w:t>
      </w:r>
    </w:p>
    <w:p w:rsidR="00CD6184" w:rsidRPr="00733FF3" w:rsidRDefault="00CD6184" w:rsidP="006C0399">
      <w:pPr>
        <w:ind w:firstLine="142"/>
        <w:jc w:val="center"/>
        <w:rPr>
          <w:rFonts w:eastAsia="Calibri"/>
          <w:sz w:val="28"/>
          <w:szCs w:val="28"/>
        </w:rPr>
      </w:pPr>
      <w:r w:rsidRPr="00733FF3">
        <w:rPr>
          <w:rFonts w:eastAsia="Calibri"/>
          <w:sz w:val="28"/>
          <w:szCs w:val="28"/>
        </w:rPr>
        <w:t>дополнительного образования</w:t>
      </w:r>
    </w:p>
    <w:p w:rsidR="00CD6184" w:rsidRPr="00733FF3" w:rsidRDefault="00CD6184" w:rsidP="006C0399">
      <w:pPr>
        <w:ind w:firstLine="142"/>
        <w:jc w:val="center"/>
        <w:rPr>
          <w:rFonts w:eastAsia="Calibri"/>
          <w:sz w:val="28"/>
          <w:szCs w:val="28"/>
        </w:rPr>
      </w:pPr>
      <w:r w:rsidRPr="00733FF3">
        <w:rPr>
          <w:rFonts w:eastAsia="Calibri"/>
          <w:sz w:val="28"/>
          <w:szCs w:val="28"/>
        </w:rPr>
        <w:t>«Бокситогорский центр дополнительного образования»</w:t>
      </w:r>
    </w:p>
    <w:p w:rsidR="00CD6184" w:rsidRPr="00733FF3" w:rsidRDefault="00CD6184" w:rsidP="006C0399">
      <w:pPr>
        <w:ind w:firstLine="142"/>
        <w:jc w:val="center"/>
        <w:rPr>
          <w:sz w:val="28"/>
          <w:szCs w:val="28"/>
        </w:rPr>
      </w:pPr>
    </w:p>
    <w:p w:rsidR="00CD6184" w:rsidRPr="00733FF3" w:rsidRDefault="00CD6184" w:rsidP="0043067B">
      <w:pPr>
        <w:ind w:firstLine="851"/>
        <w:jc w:val="center"/>
        <w:outlineLvl w:val="5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25"/>
        <w:gridCol w:w="5126"/>
      </w:tblGrid>
      <w:tr w:rsidR="00CD6184" w:rsidRPr="00733FF3">
        <w:tc>
          <w:tcPr>
            <w:tcW w:w="5125" w:type="dxa"/>
          </w:tcPr>
          <w:p w:rsidR="00BB16E5" w:rsidRPr="00E731C4" w:rsidRDefault="00BB16E5" w:rsidP="00BB16E5">
            <w:pPr>
              <w:jc w:val="center"/>
              <w:rPr>
                <w:sz w:val="28"/>
                <w:szCs w:val="28"/>
              </w:rPr>
            </w:pPr>
            <w:proofErr w:type="gramStart"/>
            <w:r w:rsidRPr="00E731C4">
              <w:rPr>
                <w:sz w:val="28"/>
                <w:szCs w:val="28"/>
              </w:rPr>
              <w:t>ПРИНЯТА</w:t>
            </w:r>
            <w:proofErr w:type="gramEnd"/>
          </w:p>
          <w:p w:rsidR="00BB16E5" w:rsidRPr="00E731C4" w:rsidRDefault="00BB16E5" w:rsidP="00BB16E5">
            <w:pPr>
              <w:jc w:val="center"/>
              <w:rPr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>Педагогическим советом</w:t>
            </w:r>
          </w:p>
          <w:p w:rsidR="00CD6184" w:rsidRPr="00733FF3" w:rsidRDefault="00BB16E5" w:rsidP="00BB16E5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  <w:r w:rsidRPr="00E731C4">
              <w:rPr>
                <w:sz w:val="28"/>
                <w:szCs w:val="28"/>
              </w:rPr>
              <w:t>Протокол от «25» 03.2016г. №4</w:t>
            </w:r>
          </w:p>
        </w:tc>
        <w:tc>
          <w:tcPr>
            <w:tcW w:w="5126" w:type="dxa"/>
          </w:tcPr>
          <w:p w:rsidR="00CD6184" w:rsidRPr="00733FF3" w:rsidRDefault="00CD6184" w:rsidP="0043067B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  <w:r w:rsidRPr="00733FF3">
              <w:rPr>
                <w:rFonts w:eastAsia="Calibri"/>
                <w:sz w:val="28"/>
                <w:szCs w:val="28"/>
              </w:rPr>
              <w:t>УТВЕРЖДЕН</w:t>
            </w:r>
            <w:r w:rsidRPr="00733FF3">
              <w:rPr>
                <w:sz w:val="28"/>
                <w:szCs w:val="28"/>
              </w:rPr>
              <w:t>А</w:t>
            </w:r>
          </w:p>
          <w:p w:rsidR="00CD6184" w:rsidRPr="00733FF3" w:rsidRDefault="00CD6184" w:rsidP="0043067B">
            <w:pPr>
              <w:ind w:firstLine="851"/>
              <w:jc w:val="center"/>
              <w:rPr>
                <w:sz w:val="28"/>
                <w:szCs w:val="28"/>
              </w:rPr>
            </w:pPr>
            <w:r w:rsidRPr="00733FF3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CD6184" w:rsidRPr="00733FF3" w:rsidRDefault="00CD6184" w:rsidP="0043067B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  <w:r w:rsidRPr="00733FF3">
              <w:rPr>
                <w:rFonts w:eastAsia="Calibri"/>
                <w:sz w:val="28"/>
                <w:szCs w:val="28"/>
              </w:rPr>
              <w:t>МБОУ ДО «БЦДО»</w:t>
            </w:r>
            <w:r w:rsidR="008626FC">
              <w:rPr>
                <w:rFonts w:eastAsia="Calibri"/>
                <w:sz w:val="28"/>
                <w:szCs w:val="28"/>
              </w:rPr>
              <w:t xml:space="preserve"> № 40</w:t>
            </w:r>
          </w:p>
          <w:p w:rsidR="00CD6184" w:rsidRPr="00733FF3" w:rsidRDefault="00CD6184" w:rsidP="008626FC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  <w:r w:rsidRPr="00733FF3">
              <w:rPr>
                <w:rFonts w:eastAsia="Calibri"/>
                <w:sz w:val="28"/>
                <w:szCs w:val="28"/>
              </w:rPr>
              <w:t xml:space="preserve">от </w:t>
            </w:r>
            <w:r w:rsidR="008626FC">
              <w:rPr>
                <w:rFonts w:eastAsia="Calibri"/>
                <w:sz w:val="28"/>
                <w:szCs w:val="28"/>
              </w:rPr>
              <w:t>25.03.2016</w:t>
            </w:r>
          </w:p>
        </w:tc>
      </w:tr>
    </w:tbl>
    <w:p w:rsidR="00CD6184" w:rsidRPr="00733FF3" w:rsidRDefault="00CD6184" w:rsidP="0043067B">
      <w:pPr>
        <w:ind w:firstLine="851"/>
        <w:jc w:val="center"/>
        <w:rPr>
          <w:rFonts w:eastAsia="Calibri"/>
          <w:sz w:val="28"/>
          <w:szCs w:val="28"/>
        </w:rPr>
      </w:pPr>
    </w:p>
    <w:p w:rsidR="00CD6184" w:rsidRPr="00733FF3" w:rsidRDefault="00CD6184" w:rsidP="0043067B">
      <w:pPr>
        <w:ind w:firstLine="851"/>
        <w:jc w:val="center"/>
        <w:outlineLvl w:val="5"/>
        <w:rPr>
          <w:sz w:val="28"/>
          <w:szCs w:val="28"/>
        </w:rPr>
      </w:pPr>
    </w:p>
    <w:p w:rsidR="0017138F" w:rsidRDefault="0017138F" w:rsidP="0043067B">
      <w:pPr>
        <w:ind w:firstLine="851"/>
        <w:jc w:val="center"/>
        <w:outlineLvl w:val="5"/>
        <w:rPr>
          <w:sz w:val="32"/>
          <w:szCs w:val="32"/>
          <w:lang w:val="en-US"/>
        </w:rPr>
      </w:pPr>
    </w:p>
    <w:p w:rsidR="0017138F" w:rsidRDefault="0017138F" w:rsidP="0043067B">
      <w:pPr>
        <w:ind w:firstLine="851"/>
        <w:jc w:val="center"/>
        <w:outlineLvl w:val="5"/>
        <w:rPr>
          <w:b/>
          <w:sz w:val="32"/>
          <w:szCs w:val="32"/>
          <w:lang w:val="en-US"/>
        </w:rPr>
      </w:pPr>
    </w:p>
    <w:p w:rsidR="0017196E" w:rsidRPr="0017196E" w:rsidRDefault="008626FC" w:rsidP="006C0399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72"/>
        </w:rPr>
      </w:pPr>
      <w:r>
        <w:rPr>
          <w:rStyle w:val="s2"/>
          <w:b/>
          <w:bCs/>
          <w:color w:val="000000"/>
          <w:sz w:val="40"/>
          <w:szCs w:val="72"/>
        </w:rPr>
        <w:t>Дополнительная общеразвивающая п</w:t>
      </w:r>
      <w:r w:rsidR="0017196E" w:rsidRPr="0017196E">
        <w:rPr>
          <w:rStyle w:val="s2"/>
          <w:b/>
          <w:bCs/>
          <w:color w:val="000000"/>
          <w:sz w:val="40"/>
          <w:szCs w:val="72"/>
        </w:rPr>
        <w:t>рограмма</w:t>
      </w:r>
    </w:p>
    <w:p w:rsidR="0017196E" w:rsidRPr="008626FC" w:rsidRDefault="0017196E" w:rsidP="006C0399">
      <w:pPr>
        <w:pStyle w:val="p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26FC">
        <w:rPr>
          <w:rStyle w:val="s2"/>
          <w:b/>
          <w:bCs/>
          <w:color w:val="000000"/>
          <w:sz w:val="28"/>
          <w:szCs w:val="28"/>
        </w:rPr>
        <w:t>технической направленности</w:t>
      </w:r>
    </w:p>
    <w:p w:rsidR="00CD6184" w:rsidRPr="008626FC" w:rsidRDefault="00CD6184" w:rsidP="006C0399">
      <w:pPr>
        <w:jc w:val="center"/>
        <w:outlineLvl w:val="5"/>
        <w:rPr>
          <w:rStyle w:val="s2"/>
          <w:b/>
          <w:bCs/>
          <w:i/>
          <w:color w:val="000000"/>
          <w:sz w:val="40"/>
          <w:szCs w:val="72"/>
        </w:rPr>
      </w:pPr>
      <w:r w:rsidRPr="008626FC">
        <w:rPr>
          <w:rStyle w:val="s2"/>
          <w:b/>
          <w:bCs/>
          <w:i/>
          <w:color w:val="000000"/>
          <w:sz w:val="40"/>
          <w:szCs w:val="72"/>
        </w:rPr>
        <w:t>«</w:t>
      </w:r>
      <w:r w:rsidR="0017196E" w:rsidRPr="008626FC">
        <w:rPr>
          <w:rStyle w:val="s2"/>
          <w:b/>
          <w:bCs/>
          <w:i/>
          <w:color w:val="000000"/>
          <w:sz w:val="40"/>
          <w:szCs w:val="72"/>
        </w:rPr>
        <w:t>Весёлая</w:t>
      </w:r>
      <w:r w:rsidR="00452F43" w:rsidRPr="008626FC">
        <w:rPr>
          <w:rStyle w:val="s2"/>
          <w:b/>
          <w:bCs/>
          <w:i/>
          <w:color w:val="000000"/>
          <w:sz w:val="40"/>
          <w:szCs w:val="72"/>
        </w:rPr>
        <w:t xml:space="preserve"> р</w:t>
      </w:r>
      <w:r w:rsidRPr="008626FC">
        <w:rPr>
          <w:rStyle w:val="s2"/>
          <w:b/>
          <w:bCs/>
          <w:i/>
          <w:color w:val="000000"/>
          <w:sz w:val="40"/>
          <w:szCs w:val="72"/>
        </w:rPr>
        <w:t>обототехник</w:t>
      </w:r>
      <w:r w:rsidR="0017196E" w:rsidRPr="008626FC">
        <w:rPr>
          <w:rStyle w:val="s2"/>
          <w:b/>
          <w:bCs/>
          <w:i/>
          <w:color w:val="000000"/>
          <w:sz w:val="40"/>
          <w:szCs w:val="72"/>
        </w:rPr>
        <w:t>а</w:t>
      </w:r>
      <w:r w:rsidRPr="008626FC">
        <w:rPr>
          <w:rStyle w:val="s2"/>
          <w:b/>
          <w:bCs/>
          <w:i/>
          <w:color w:val="000000"/>
          <w:sz w:val="40"/>
          <w:szCs w:val="72"/>
        </w:rPr>
        <w:t>»</w:t>
      </w:r>
    </w:p>
    <w:p w:rsidR="00C65F38" w:rsidRPr="0017138F" w:rsidRDefault="00C65F38" w:rsidP="0043067B">
      <w:pPr>
        <w:ind w:firstLine="851"/>
        <w:jc w:val="center"/>
        <w:outlineLvl w:val="5"/>
        <w:rPr>
          <w:b/>
          <w:sz w:val="32"/>
          <w:szCs w:val="32"/>
        </w:rPr>
      </w:pPr>
    </w:p>
    <w:p w:rsidR="00CD6184" w:rsidRPr="00733FF3" w:rsidRDefault="00CD6184" w:rsidP="0043067B">
      <w:pPr>
        <w:ind w:left="4536" w:firstLine="851"/>
        <w:jc w:val="center"/>
        <w:outlineLvl w:val="5"/>
        <w:rPr>
          <w:sz w:val="28"/>
          <w:szCs w:val="28"/>
        </w:rPr>
      </w:pPr>
    </w:p>
    <w:p w:rsidR="0017196E" w:rsidRPr="0017196E" w:rsidRDefault="00CD6184" w:rsidP="0017196E">
      <w:pPr>
        <w:pStyle w:val="p19"/>
        <w:shd w:val="clear" w:color="auto" w:fill="FFFFFF"/>
        <w:ind w:left="4253"/>
        <w:jc w:val="right"/>
        <w:rPr>
          <w:sz w:val="28"/>
          <w:szCs w:val="28"/>
        </w:rPr>
      </w:pPr>
      <w:r w:rsidRPr="00733FF3">
        <w:rPr>
          <w:sz w:val="28"/>
          <w:szCs w:val="28"/>
        </w:rPr>
        <w:t xml:space="preserve">Срок реализации: </w:t>
      </w:r>
      <w:r w:rsidR="0017196E">
        <w:rPr>
          <w:sz w:val="28"/>
          <w:szCs w:val="28"/>
        </w:rPr>
        <w:t>1</w:t>
      </w:r>
      <w:r w:rsidRPr="00733FF3">
        <w:rPr>
          <w:sz w:val="28"/>
          <w:szCs w:val="28"/>
        </w:rPr>
        <w:t xml:space="preserve"> </w:t>
      </w:r>
      <w:r w:rsidR="0017196E">
        <w:rPr>
          <w:sz w:val="28"/>
          <w:szCs w:val="28"/>
        </w:rPr>
        <w:t>месяц</w:t>
      </w:r>
    </w:p>
    <w:p w:rsidR="0017196E" w:rsidRPr="0017196E" w:rsidRDefault="0017196E" w:rsidP="0017196E">
      <w:pPr>
        <w:pStyle w:val="p19"/>
        <w:shd w:val="clear" w:color="auto" w:fill="FFFFFF"/>
        <w:ind w:left="4253"/>
        <w:jc w:val="right"/>
        <w:rPr>
          <w:sz w:val="28"/>
          <w:szCs w:val="28"/>
        </w:rPr>
      </w:pPr>
      <w:r w:rsidRPr="0017196E">
        <w:rPr>
          <w:sz w:val="28"/>
          <w:szCs w:val="28"/>
        </w:rPr>
        <w:t>(</w:t>
      </w:r>
      <w:r w:rsidRPr="00653A0F">
        <w:rPr>
          <w:sz w:val="28"/>
          <w:szCs w:val="28"/>
        </w:rPr>
        <w:t xml:space="preserve">2 смена лагеря - </w:t>
      </w:r>
      <w:r w:rsidRPr="00653A0F">
        <w:t xml:space="preserve">04.07. - </w:t>
      </w:r>
      <w:r w:rsidR="00653A0F" w:rsidRPr="00653A0F">
        <w:t>01</w:t>
      </w:r>
      <w:r w:rsidRPr="00653A0F">
        <w:t>.0</w:t>
      </w:r>
      <w:r w:rsidR="00653A0F" w:rsidRPr="00653A0F">
        <w:t>8</w:t>
      </w:r>
      <w:r w:rsidRPr="00653A0F">
        <w:t>.2016г.)</w:t>
      </w:r>
    </w:p>
    <w:p w:rsidR="00CD6184" w:rsidRPr="00733FF3" w:rsidRDefault="00CD6184" w:rsidP="008626FC">
      <w:pPr>
        <w:ind w:firstLine="851"/>
        <w:jc w:val="right"/>
        <w:outlineLvl w:val="5"/>
        <w:rPr>
          <w:sz w:val="28"/>
          <w:szCs w:val="28"/>
        </w:rPr>
      </w:pPr>
      <w:r w:rsidRPr="00733FF3">
        <w:rPr>
          <w:sz w:val="28"/>
          <w:szCs w:val="28"/>
        </w:rPr>
        <w:t xml:space="preserve">Возраст учащихся– </w:t>
      </w:r>
      <w:r w:rsidR="0017196E">
        <w:rPr>
          <w:sz w:val="28"/>
          <w:szCs w:val="28"/>
        </w:rPr>
        <w:t>6</w:t>
      </w:r>
      <w:r w:rsidRPr="00733FF3">
        <w:rPr>
          <w:sz w:val="28"/>
          <w:szCs w:val="28"/>
        </w:rPr>
        <w:t>-1</w:t>
      </w:r>
      <w:r w:rsidR="0017196E">
        <w:rPr>
          <w:sz w:val="28"/>
          <w:szCs w:val="28"/>
        </w:rPr>
        <w:t>5</w:t>
      </w:r>
      <w:r w:rsidRPr="00733FF3">
        <w:rPr>
          <w:sz w:val="28"/>
          <w:szCs w:val="28"/>
        </w:rPr>
        <w:t xml:space="preserve"> лет</w:t>
      </w:r>
    </w:p>
    <w:p w:rsidR="00CD6184" w:rsidRPr="00733FF3" w:rsidRDefault="00CD6184" w:rsidP="0043067B">
      <w:pPr>
        <w:ind w:left="4536" w:firstLine="851"/>
        <w:jc w:val="center"/>
        <w:outlineLvl w:val="5"/>
        <w:rPr>
          <w:sz w:val="28"/>
          <w:szCs w:val="28"/>
        </w:rPr>
      </w:pPr>
    </w:p>
    <w:p w:rsidR="00CD6184" w:rsidRPr="00733FF3" w:rsidRDefault="00CD6184" w:rsidP="0043067B">
      <w:pPr>
        <w:ind w:left="4536" w:firstLine="851"/>
        <w:jc w:val="center"/>
        <w:outlineLvl w:val="5"/>
        <w:rPr>
          <w:sz w:val="28"/>
          <w:szCs w:val="28"/>
        </w:rPr>
      </w:pPr>
    </w:p>
    <w:p w:rsidR="00CD6184" w:rsidRPr="00733FF3" w:rsidRDefault="00CD6184" w:rsidP="0043067B">
      <w:pPr>
        <w:ind w:left="4536" w:firstLine="851"/>
        <w:jc w:val="center"/>
        <w:outlineLvl w:val="5"/>
        <w:rPr>
          <w:sz w:val="28"/>
          <w:szCs w:val="28"/>
        </w:rPr>
      </w:pPr>
    </w:p>
    <w:p w:rsidR="00CD6184" w:rsidRPr="00733FF3" w:rsidRDefault="00CD6184" w:rsidP="0043067B">
      <w:pPr>
        <w:ind w:left="4536" w:firstLine="851"/>
        <w:outlineLvl w:val="5"/>
        <w:rPr>
          <w:sz w:val="28"/>
          <w:szCs w:val="28"/>
        </w:rPr>
      </w:pPr>
      <w:r w:rsidRPr="00733FF3">
        <w:rPr>
          <w:sz w:val="28"/>
          <w:szCs w:val="28"/>
        </w:rPr>
        <w:t>Разработчик программы:</w:t>
      </w:r>
    </w:p>
    <w:p w:rsidR="00CD6184" w:rsidRPr="00733FF3" w:rsidRDefault="00D953B4" w:rsidP="0043067B">
      <w:pPr>
        <w:ind w:left="4536" w:firstLine="851"/>
        <w:outlineLvl w:val="5"/>
        <w:rPr>
          <w:sz w:val="28"/>
          <w:szCs w:val="28"/>
        </w:rPr>
      </w:pPr>
      <w:r>
        <w:rPr>
          <w:rFonts w:eastAsia="Calibri"/>
          <w:sz w:val="28"/>
          <w:szCs w:val="28"/>
        </w:rPr>
        <w:t>Ксенофонтова Наталья Николаевна</w:t>
      </w:r>
      <w:r w:rsidR="00CD6184" w:rsidRPr="00733FF3">
        <w:rPr>
          <w:sz w:val="28"/>
          <w:szCs w:val="28"/>
        </w:rPr>
        <w:t>,</w:t>
      </w:r>
    </w:p>
    <w:p w:rsidR="00CD6184" w:rsidRPr="00733FF3" w:rsidRDefault="007F1B84" w:rsidP="0043067B">
      <w:pPr>
        <w:ind w:left="4536" w:firstLine="851"/>
        <w:outlineLvl w:val="5"/>
        <w:rPr>
          <w:sz w:val="28"/>
          <w:szCs w:val="28"/>
        </w:rPr>
      </w:pPr>
      <w:r w:rsidRPr="00733FF3">
        <w:rPr>
          <w:sz w:val="28"/>
          <w:szCs w:val="28"/>
        </w:rPr>
        <w:t>педагог дополнительного образования</w:t>
      </w:r>
    </w:p>
    <w:p w:rsidR="00CD6184" w:rsidRPr="00733FF3" w:rsidRDefault="00CD6184" w:rsidP="0043067B">
      <w:pPr>
        <w:ind w:left="5670" w:firstLine="851"/>
        <w:jc w:val="center"/>
        <w:outlineLvl w:val="5"/>
        <w:rPr>
          <w:sz w:val="28"/>
          <w:szCs w:val="28"/>
        </w:rPr>
      </w:pPr>
    </w:p>
    <w:p w:rsidR="00CD6184" w:rsidRPr="00733FF3" w:rsidRDefault="00CD6184" w:rsidP="0043067B">
      <w:pPr>
        <w:ind w:firstLine="851"/>
        <w:jc w:val="center"/>
        <w:outlineLvl w:val="5"/>
        <w:rPr>
          <w:sz w:val="28"/>
          <w:szCs w:val="28"/>
        </w:rPr>
      </w:pPr>
    </w:p>
    <w:p w:rsidR="0017138F" w:rsidRDefault="0017138F" w:rsidP="0043067B">
      <w:pPr>
        <w:ind w:firstLine="851"/>
        <w:jc w:val="center"/>
        <w:outlineLvl w:val="5"/>
        <w:rPr>
          <w:sz w:val="28"/>
          <w:szCs w:val="28"/>
        </w:rPr>
      </w:pPr>
    </w:p>
    <w:p w:rsidR="006C0399" w:rsidRDefault="006C0399" w:rsidP="0043067B">
      <w:pPr>
        <w:ind w:firstLine="851"/>
        <w:jc w:val="center"/>
        <w:outlineLvl w:val="5"/>
        <w:rPr>
          <w:sz w:val="28"/>
          <w:szCs w:val="28"/>
        </w:rPr>
      </w:pPr>
    </w:p>
    <w:p w:rsidR="006C0399" w:rsidRDefault="006C0399" w:rsidP="0043067B">
      <w:pPr>
        <w:ind w:firstLine="851"/>
        <w:jc w:val="center"/>
        <w:outlineLvl w:val="5"/>
        <w:rPr>
          <w:sz w:val="28"/>
          <w:szCs w:val="28"/>
        </w:rPr>
      </w:pPr>
    </w:p>
    <w:p w:rsidR="008626FC" w:rsidRDefault="008626FC" w:rsidP="0043067B">
      <w:pPr>
        <w:ind w:firstLine="851"/>
        <w:jc w:val="center"/>
        <w:outlineLvl w:val="5"/>
        <w:rPr>
          <w:sz w:val="28"/>
          <w:szCs w:val="28"/>
        </w:rPr>
      </w:pPr>
    </w:p>
    <w:p w:rsidR="008626FC" w:rsidRDefault="008626FC" w:rsidP="0043067B">
      <w:pPr>
        <w:ind w:firstLine="851"/>
        <w:jc w:val="center"/>
        <w:outlineLvl w:val="5"/>
        <w:rPr>
          <w:sz w:val="28"/>
          <w:szCs w:val="28"/>
        </w:rPr>
      </w:pPr>
    </w:p>
    <w:p w:rsidR="006C0399" w:rsidRDefault="006C0399" w:rsidP="0043067B">
      <w:pPr>
        <w:ind w:firstLine="851"/>
        <w:jc w:val="center"/>
        <w:outlineLvl w:val="5"/>
        <w:rPr>
          <w:sz w:val="28"/>
          <w:szCs w:val="28"/>
        </w:rPr>
      </w:pPr>
    </w:p>
    <w:p w:rsidR="006C0399" w:rsidRPr="00CC6F9C" w:rsidRDefault="006C0399" w:rsidP="006C0399">
      <w:pPr>
        <w:ind w:firstLine="142"/>
        <w:jc w:val="center"/>
        <w:outlineLvl w:val="5"/>
        <w:rPr>
          <w:sz w:val="28"/>
          <w:szCs w:val="28"/>
        </w:rPr>
      </w:pPr>
    </w:p>
    <w:p w:rsidR="00CD6184" w:rsidRPr="00733FF3" w:rsidRDefault="00CD6184" w:rsidP="006C0399">
      <w:pPr>
        <w:jc w:val="center"/>
        <w:outlineLvl w:val="5"/>
        <w:rPr>
          <w:sz w:val="28"/>
          <w:szCs w:val="28"/>
        </w:rPr>
      </w:pPr>
      <w:r w:rsidRPr="00733FF3">
        <w:rPr>
          <w:sz w:val="28"/>
          <w:szCs w:val="28"/>
        </w:rPr>
        <w:t xml:space="preserve">г. </w:t>
      </w:r>
      <w:r w:rsidR="00D953B4">
        <w:rPr>
          <w:sz w:val="28"/>
          <w:szCs w:val="28"/>
        </w:rPr>
        <w:t>Пикалёво</w:t>
      </w:r>
    </w:p>
    <w:p w:rsidR="007912C3" w:rsidRDefault="00CD6184" w:rsidP="006C0399">
      <w:pPr>
        <w:jc w:val="center"/>
        <w:outlineLvl w:val="5"/>
        <w:rPr>
          <w:sz w:val="28"/>
          <w:szCs w:val="28"/>
        </w:rPr>
        <w:sectPr w:rsidR="007912C3" w:rsidSect="0054516C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33FF3">
        <w:rPr>
          <w:sz w:val="28"/>
          <w:szCs w:val="28"/>
        </w:rPr>
        <w:t>201</w:t>
      </w:r>
      <w:r w:rsidR="00D953B4">
        <w:rPr>
          <w:sz w:val="28"/>
          <w:szCs w:val="28"/>
        </w:rPr>
        <w:t>6</w:t>
      </w:r>
      <w:r w:rsidRPr="00733FF3">
        <w:rPr>
          <w:sz w:val="28"/>
          <w:szCs w:val="28"/>
        </w:rPr>
        <w:t xml:space="preserve"> год</w:t>
      </w:r>
    </w:p>
    <w:p w:rsidR="007912C3" w:rsidRPr="0043067B" w:rsidRDefault="007912C3" w:rsidP="00495080">
      <w:pPr>
        <w:pStyle w:val="afe"/>
        <w:spacing w:line="240" w:lineRule="auto"/>
        <w:ind w:firstLine="851"/>
        <w:jc w:val="both"/>
        <w:rPr>
          <w:rFonts w:ascii="Times New Roman" w:hAnsi="Times New Roman"/>
        </w:rPr>
      </w:pPr>
      <w:r w:rsidRPr="0043067B">
        <w:rPr>
          <w:rFonts w:ascii="Times New Roman" w:hAnsi="Times New Roman"/>
        </w:rPr>
        <w:lastRenderedPageBreak/>
        <w:t>Оглавление</w:t>
      </w:r>
    </w:p>
    <w:p w:rsidR="00D77DBB" w:rsidRPr="00D46C51" w:rsidRDefault="007912C3">
      <w:pPr>
        <w:pStyle w:val="12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4675069" w:history="1">
        <w:r w:rsidR="00D77DBB" w:rsidRPr="00A32760">
          <w:rPr>
            <w:rStyle w:val="af5"/>
            <w:noProof/>
            <w:lang w:bidi="he-IL"/>
          </w:rPr>
          <w:t>ПАСПОРТ ПРОГРАММЫ</w:t>
        </w:r>
        <w:r w:rsidR="00D77DBB">
          <w:rPr>
            <w:noProof/>
            <w:webHidden/>
          </w:rPr>
          <w:tab/>
        </w:r>
        <w:r w:rsidR="00D77DBB">
          <w:rPr>
            <w:noProof/>
            <w:webHidden/>
          </w:rPr>
          <w:fldChar w:fldCharType="begin"/>
        </w:r>
        <w:r w:rsidR="00D77DBB">
          <w:rPr>
            <w:noProof/>
            <w:webHidden/>
          </w:rPr>
          <w:instrText xml:space="preserve"> PAGEREF _Toc454675069 \h </w:instrText>
        </w:r>
        <w:r w:rsidR="00D77DBB">
          <w:rPr>
            <w:noProof/>
            <w:webHidden/>
          </w:rPr>
        </w:r>
        <w:r w:rsidR="00D77DBB">
          <w:rPr>
            <w:noProof/>
            <w:webHidden/>
          </w:rPr>
          <w:fldChar w:fldCharType="separate"/>
        </w:r>
        <w:r w:rsidR="00D77DBB">
          <w:rPr>
            <w:noProof/>
            <w:webHidden/>
          </w:rPr>
          <w:t>3</w:t>
        </w:r>
        <w:r w:rsidR="00D77DBB"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12"/>
        <w:rPr>
          <w:rFonts w:ascii="Calibri" w:hAnsi="Calibri"/>
          <w:noProof/>
          <w:sz w:val="22"/>
          <w:szCs w:val="22"/>
        </w:rPr>
      </w:pPr>
      <w:hyperlink w:anchor="_Toc454675070" w:history="1">
        <w:r w:rsidRPr="00A32760">
          <w:rPr>
            <w:rStyle w:val="af5"/>
            <w:noProof/>
            <w:lang w:bidi="he-IL"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71" w:history="1">
        <w:r w:rsidRPr="00A32760">
          <w:rPr>
            <w:rStyle w:val="af5"/>
            <w:noProof/>
            <w:lang w:val="ru-RU" w:eastAsia="ru-RU"/>
          </w:rPr>
          <w:t>Направленность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72" w:history="1">
        <w:r w:rsidRPr="00A32760">
          <w:rPr>
            <w:rStyle w:val="af5"/>
            <w:noProof/>
            <w:lang w:val="ru-RU"/>
          </w:rPr>
          <w:t>Актуальность и практическая значимость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73" w:history="1">
        <w:r w:rsidRPr="00A32760">
          <w:rPr>
            <w:rStyle w:val="af5"/>
            <w:noProof/>
            <w:lang w:val="ru-RU"/>
          </w:rPr>
          <w:t>Педагогическая целесообразность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74" w:history="1">
        <w:r w:rsidRPr="00A32760">
          <w:rPr>
            <w:rStyle w:val="af5"/>
            <w:noProof/>
            <w:lang w:val="ru-RU"/>
          </w:rPr>
          <w:t>Отличительные особенности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75" w:history="1">
        <w:r w:rsidRPr="00A32760">
          <w:rPr>
            <w:rStyle w:val="af5"/>
            <w:noProof/>
            <w:lang w:val="ru-RU"/>
          </w:rPr>
          <w:t>Цели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76" w:history="1">
        <w:r w:rsidRPr="00A32760">
          <w:rPr>
            <w:rStyle w:val="af5"/>
            <w:noProof/>
          </w:rPr>
          <w:t>Задачи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31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454675077" w:history="1">
        <w:r w:rsidRPr="00A32760">
          <w:rPr>
            <w:rStyle w:val="af5"/>
            <w:noProof/>
            <w:lang w:bidi="he-IL"/>
          </w:rPr>
          <w:t>Образовательные: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31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454675078" w:history="1">
        <w:r w:rsidRPr="00A32760">
          <w:rPr>
            <w:rStyle w:val="af5"/>
            <w:noProof/>
            <w:lang w:bidi="he-IL"/>
          </w:rPr>
          <w:t>Развивающие: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31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454675079" w:history="1">
        <w:r w:rsidRPr="00A32760">
          <w:rPr>
            <w:rStyle w:val="af5"/>
            <w:noProof/>
            <w:lang w:bidi="he-IL"/>
          </w:rPr>
          <w:t>Воспитательные: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0" w:history="1">
        <w:r w:rsidRPr="00A32760">
          <w:rPr>
            <w:rStyle w:val="af5"/>
            <w:noProof/>
            <w:lang w:val="ru-RU"/>
          </w:rPr>
          <w:t>Планируемые результаты освоения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1" w:history="1">
        <w:r w:rsidRPr="00A32760">
          <w:rPr>
            <w:rStyle w:val="af5"/>
            <w:noProof/>
            <w:lang w:val="ru-RU"/>
          </w:rPr>
          <w:t>Возраст участников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2" w:history="1">
        <w:r w:rsidRPr="00A32760">
          <w:rPr>
            <w:rStyle w:val="af5"/>
            <w:noProof/>
            <w:lang w:val="ru-RU"/>
          </w:rPr>
          <w:t>Сроки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3" w:history="1">
        <w:r w:rsidRPr="00A32760">
          <w:rPr>
            <w:rStyle w:val="af5"/>
            <w:noProof/>
            <w:lang w:val="ru-RU"/>
          </w:rPr>
          <w:t>Организационно - педагогические условия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4" w:history="1">
        <w:r w:rsidRPr="00A32760">
          <w:rPr>
            <w:rStyle w:val="af5"/>
            <w:noProof/>
            <w:lang w:val="ru-RU"/>
          </w:rPr>
          <w:t>Технические средства обучения: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5" w:history="1">
        <w:r w:rsidRPr="00A32760">
          <w:rPr>
            <w:rStyle w:val="af5"/>
            <w:noProof/>
            <w:lang w:val="ru-RU"/>
          </w:rPr>
          <w:t>Материально-технические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6" w:history="1">
        <w:r w:rsidRPr="00A32760">
          <w:rPr>
            <w:rStyle w:val="af5"/>
            <w:noProof/>
            <w:lang w:val="ru-RU"/>
          </w:rPr>
          <w:t>Предполагаемые результаты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12"/>
        <w:rPr>
          <w:rFonts w:ascii="Calibri" w:hAnsi="Calibri"/>
          <w:noProof/>
          <w:sz w:val="22"/>
          <w:szCs w:val="22"/>
        </w:rPr>
      </w:pPr>
      <w:hyperlink w:anchor="_Toc454675087" w:history="1">
        <w:r w:rsidRPr="00A32760">
          <w:rPr>
            <w:rStyle w:val="af5"/>
            <w:noProof/>
            <w:lang w:bidi="he-IL"/>
          </w:rPr>
          <w:t>УЧЕБНО-ТЕМАТИЧЕСКОЕ ПЛАНИРОВАНИЕ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12"/>
        <w:rPr>
          <w:rFonts w:ascii="Calibri" w:hAnsi="Calibri"/>
          <w:noProof/>
          <w:sz w:val="22"/>
          <w:szCs w:val="22"/>
        </w:rPr>
      </w:pPr>
      <w:hyperlink w:anchor="_Toc454675088" w:history="1">
        <w:r w:rsidRPr="00A32760">
          <w:rPr>
            <w:rStyle w:val="af5"/>
            <w:noProof/>
            <w:lang w:bidi="he-IL"/>
          </w:rPr>
          <w:t>СОДЕРЖАНИЕ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21"/>
        <w:rPr>
          <w:rFonts w:ascii="Calibri" w:eastAsia="Times New Roman" w:hAnsi="Calibri"/>
          <w:noProof/>
          <w:sz w:val="22"/>
          <w:szCs w:val="22"/>
          <w:lang w:val="ru-RU" w:eastAsia="ru-RU" w:bidi="ar-SA"/>
        </w:rPr>
      </w:pPr>
      <w:hyperlink w:anchor="_Toc454675089" w:history="1">
        <w:r w:rsidRPr="00A32760">
          <w:rPr>
            <w:rStyle w:val="af5"/>
            <w:noProof/>
            <w:lang w:val="ru-RU"/>
          </w:rPr>
          <w:t>Принципы отбора содержания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12"/>
        <w:rPr>
          <w:rFonts w:ascii="Calibri" w:hAnsi="Calibri"/>
          <w:noProof/>
          <w:sz w:val="22"/>
          <w:szCs w:val="22"/>
        </w:rPr>
      </w:pPr>
      <w:hyperlink w:anchor="_Toc454675090" w:history="1">
        <w:r w:rsidRPr="00A32760">
          <w:rPr>
            <w:rStyle w:val="af5"/>
            <w:noProof/>
            <w:lang w:bidi="he-IL"/>
          </w:rPr>
          <w:t>МЕТОДИЧЕСКОЕ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77DBB" w:rsidRPr="00D46C51" w:rsidRDefault="00D77DBB">
      <w:pPr>
        <w:pStyle w:val="12"/>
        <w:rPr>
          <w:rFonts w:ascii="Calibri" w:hAnsi="Calibri"/>
          <w:noProof/>
          <w:sz w:val="22"/>
          <w:szCs w:val="22"/>
        </w:rPr>
      </w:pPr>
      <w:hyperlink w:anchor="_Toc454675091" w:history="1">
        <w:r w:rsidRPr="00A32760">
          <w:rPr>
            <w:rStyle w:val="af5"/>
            <w:noProof/>
            <w:lang w:bidi="he-IL"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_Toc454675091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912C3" w:rsidRDefault="007912C3" w:rsidP="00495080">
      <w:pPr>
        <w:ind w:firstLine="851"/>
        <w:jc w:val="both"/>
      </w:pPr>
      <w:r>
        <w:rPr>
          <w:b/>
          <w:bCs/>
        </w:rPr>
        <w:fldChar w:fldCharType="end"/>
      </w:r>
    </w:p>
    <w:p w:rsidR="007912C3" w:rsidRDefault="007912C3" w:rsidP="00495080">
      <w:pPr>
        <w:ind w:firstLine="851"/>
        <w:jc w:val="both"/>
        <w:outlineLvl w:val="5"/>
        <w:rPr>
          <w:sz w:val="28"/>
          <w:szCs w:val="28"/>
        </w:rPr>
        <w:sectPr w:rsidR="007912C3" w:rsidSect="0054516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D6184" w:rsidRPr="00301DFB" w:rsidRDefault="00CD6184" w:rsidP="00037807">
      <w:pPr>
        <w:pStyle w:val="10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Toc454675069"/>
      <w:r w:rsidRPr="00301DFB">
        <w:rPr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  <w:bookmarkEnd w:id="0"/>
    </w:p>
    <w:p w:rsidR="00C71C8F" w:rsidRPr="00301DFB" w:rsidRDefault="00C71C8F" w:rsidP="00495080">
      <w:pPr>
        <w:ind w:firstLine="85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8"/>
        <w:gridCol w:w="7541"/>
      </w:tblGrid>
      <w:tr w:rsidR="00CD6184" w:rsidRPr="00301DFB" w:rsidTr="006C0399">
        <w:trPr>
          <w:trHeight w:val="567"/>
        </w:trPr>
        <w:tc>
          <w:tcPr>
            <w:tcW w:w="2348" w:type="dxa"/>
          </w:tcPr>
          <w:p w:rsidR="00CD6184" w:rsidRPr="00301DFB" w:rsidRDefault="00CD6184" w:rsidP="00037807">
            <w:pPr>
              <w:jc w:val="center"/>
            </w:pPr>
            <w:r w:rsidRPr="00301DFB">
              <w:t>Наименование</w:t>
            </w:r>
          </w:p>
        </w:tc>
        <w:tc>
          <w:tcPr>
            <w:tcW w:w="7541" w:type="dxa"/>
          </w:tcPr>
          <w:p w:rsidR="00CD6184" w:rsidRPr="00301DFB" w:rsidRDefault="006C0399" w:rsidP="006C0399">
            <w:pPr>
              <w:jc w:val="center"/>
            </w:pPr>
            <w:r>
              <w:t>Весёлая р</w:t>
            </w:r>
            <w:r w:rsidR="00CD6184" w:rsidRPr="00301DFB">
              <w:t>обототехника</w:t>
            </w:r>
          </w:p>
        </w:tc>
      </w:tr>
      <w:tr w:rsidR="00CD6184" w:rsidRPr="00301DFB" w:rsidTr="006C0399">
        <w:trPr>
          <w:trHeight w:val="567"/>
        </w:trPr>
        <w:tc>
          <w:tcPr>
            <w:tcW w:w="2348" w:type="dxa"/>
          </w:tcPr>
          <w:p w:rsidR="00CD6184" w:rsidRPr="00301DFB" w:rsidRDefault="00CD6184" w:rsidP="00037807">
            <w:pPr>
              <w:jc w:val="both"/>
            </w:pPr>
            <w:r w:rsidRPr="00301DFB">
              <w:t>Тип</w:t>
            </w:r>
          </w:p>
        </w:tc>
        <w:tc>
          <w:tcPr>
            <w:tcW w:w="7541" w:type="dxa"/>
          </w:tcPr>
          <w:p w:rsidR="00CD6184" w:rsidRPr="00301DFB" w:rsidRDefault="006C0399" w:rsidP="006C0399">
            <w:pPr>
              <w:jc w:val="both"/>
            </w:pPr>
            <w:r w:rsidRPr="006C0399">
              <w:t>Ознакомительная</w:t>
            </w:r>
          </w:p>
        </w:tc>
      </w:tr>
      <w:tr w:rsidR="00CD6184" w:rsidRPr="00301DFB" w:rsidTr="006C0399">
        <w:trPr>
          <w:trHeight w:val="567"/>
        </w:trPr>
        <w:tc>
          <w:tcPr>
            <w:tcW w:w="2348" w:type="dxa"/>
          </w:tcPr>
          <w:p w:rsidR="00CD6184" w:rsidRPr="00301DFB" w:rsidRDefault="00CD6184" w:rsidP="00037807">
            <w:pPr>
              <w:jc w:val="both"/>
            </w:pPr>
            <w:r w:rsidRPr="00301DFB">
              <w:t>Направленность</w:t>
            </w:r>
          </w:p>
        </w:tc>
        <w:tc>
          <w:tcPr>
            <w:tcW w:w="7541" w:type="dxa"/>
          </w:tcPr>
          <w:p w:rsidR="00CD6184" w:rsidRPr="00301DFB" w:rsidRDefault="00CD6184" w:rsidP="00037807">
            <w:pPr>
              <w:jc w:val="both"/>
            </w:pPr>
            <w:r w:rsidRPr="00301DFB">
              <w:t xml:space="preserve">Техническая </w:t>
            </w:r>
          </w:p>
        </w:tc>
      </w:tr>
      <w:tr w:rsidR="00CD6184" w:rsidRPr="00301DFB" w:rsidTr="006C0399">
        <w:trPr>
          <w:trHeight w:val="521"/>
        </w:trPr>
        <w:tc>
          <w:tcPr>
            <w:tcW w:w="2348" w:type="dxa"/>
          </w:tcPr>
          <w:p w:rsidR="00CD6184" w:rsidRPr="00653A0F" w:rsidRDefault="00CD6184" w:rsidP="00037807">
            <w:pPr>
              <w:jc w:val="both"/>
            </w:pPr>
            <w:r w:rsidRPr="00653A0F">
              <w:t>Срок реализ</w:t>
            </w:r>
            <w:r w:rsidRPr="00653A0F">
              <w:t>а</w:t>
            </w:r>
            <w:r w:rsidRPr="00653A0F">
              <w:t>ции</w:t>
            </w:r>
          </w:p>
        </w:tc>
        <w:tc>
          <w:tcPr>
            <w:tcW w:w="7541" w:type="dxa"/>
          </w:tcPr>
          <w:p w:rsidR="00CD6184" w:rsidRPr="00653A0F" w:rsidRDefault="0017196E" w:rsidP="00653A0F">
            <w:pPr>
              <w:pStyle w:val="p19"/>
              <w:shd w:val="clear" w:color="auto" w:fill="FFFFFF"/>
              <w:rPr>
                <w:sz w:val="28"/>
                <w:szCs w:val="28"/>
              </w:rPr>
            </w:pPr>
            <w:r w:rsidRPr="00653A0F">
              <w:rPr>
                <w:sz w:val="28"/>
                <w:szCs w:val="28"/>
              </w:rPr>
              <w:t xml:space="preserve">1 месяц (2 смена лагеря - </w:t>
            </w:r>
            <w:r w:rsidRPr="00653A0F">
              <w:t xml:space="preserve">04.07. - </w:t>
            </w:r>
            <w:r w:rsidR="00653A0F" w:rsidRPr="00653A0F">
              <w:t>01</w:t>
            </w:r>
            <w:r w:rsidRPr="00653A0F">
              <w:t>.0</w:t>
            </w:r>
            <w:r w:rsidR="00653A0F" w:rsidRPr="00653A0F">
              <w:t>8</w:t>
            </w:r>
            <w:r w:rsidRPr="00653A0F">
              <w:t>.2016г.)</w:t>
            </w:r>
          </w:p>
        </w:tc>
      </w:tr>
      <w:tr w:rsidR="00CD6184" w:rsidRPr="00301DFB" w:rsidTr="006C0399">
        <w:trPr>
          <w:trHeight w:val="567"/>
        </w:trPr>
        <w:tc>
          <w:tcPr>
            <w:tcW w:w="2348" w:type="dxa"/>
          </w:tcPr>
          <w:p w:rsidR="00CD6184" w:rsidRPr="00301DFB" w:rsidRDefault="00CD6184" w:rsidP="0017196E">
            <w:r w:rsidRPr="00301DFB">
              <w:t xml:space="preserve">Возраст </w:t>
            </w:r>
            <w:proofErr w:type="gramStart"/>
            <w:r w:rsidRPr="00301DFB">
              <w:t>обуч</w:t>
            </w:r>
            <w:r w:rsidR="0017196E">
              <w:t>а</w:t>
            </w:r>
            <w:r w:rsidR="0017196E">
              <w:t>ю</w:t>
            </w:r>
            <w:r w:rsidR="0017196E">
              <w:t>щихся</w:t>
            </w:r>
            <w:proofErr w:type="gramEnd"/>
          </w:p>
        </w:tc>
        <w:tc>
          <w:tcPr>
            <w:tcW w:w="7541" w:type="dxa"/>
          </w:tcPr>
          <w:p w:rsidR="00CD6184" w:rsidRPr="00301DFB" w:rsidRDefault="0017196E" w:rsidP="0017196E">
            <w:pPr>
              <w:jc w:val="both"/>
            </w:pPr>
            <w:r>
              <w:t>6</w:t>
            </w:r>
            <w:r w:rsidR="00CD6184" w:rsidRPr="00301DFB">
              <w:t>-1</w:t>
            </w:r>
            <w:r>
              <w:t xml:space="preserve">5 </w:t>
            </w:r>
            <w:r w:rsidR="00CD6184" w:rsidRPr="00301DFB">
              <w:t>лет</w:t>
            </w:r>
          </w:p>
        </w:tc>
      </w:tr>
      <w:tr w:rsidR="00CD6184" w:rsidRPr="00301DFB" w:rsidTr="006C0399">
        <w:trPr>
          <w:trHeight w:val="567"/>
        </w:trPr>
        <w:tc>
          <w:tcPr>
            <w:tcW w:w="2348" w:type="dxa"/>
          </w:tcPr>
          <w:p w:rsidR="00CD6184" w:rsidRPr="00301DFB" w:rsidRDefault="00CD6184" w:rsidP="0017196E">
            <w:r w:rsidRPr="00301DFB">
              <w:t>Дата разработки программы</w:t>
            </w:r>
          </w:p>
        </w:tc>
        <w:tc>
          <w:tcPr>
            <w:tcW w:w="7541" w:type="dxa"/>
          </w:tcPr>
          <w:p w:rsidR="00CD6184" w:rsidRPr="00301DFB" w:rsidRDefault="00CD6184" w:rsidP="007B6BB1">
            <w:pPr>
              <w:jc w:val="both"/>
            </w:pPr>
            <w:r w:rsidRPr="00301DFB">
              <w:t>201</w:t>
            </w:r>
            <w:r w:rsidR="007B6BB1">
              <w:t>6</w:t>
            </w: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9889" w:type="dxa"/>
            <w:gridSpan w:val="2"/>
            <w:vAlign w:val="center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  <w:u w:val="single"/>
              </w:rPr>
            </w:pPr>
            <w:bookmarkStart w:id="1" w:name="_Toc452679130"/>
            <w:r w:rsidRPr="002E135A">
              <w:rPr>
                <w:b/>
                <w:bCs/>
                <w:i/>
                <w:iCs/>
                <w:sz w:val="28"/>
                <w:szCs w:val="28"/>
              </w:rPr>
              <w:t>Изменения, вносимые в программу</w:t>
            </w: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  <w:r w:rsidRPr="002E135A">
              <w:rPr>
                <w:sz w:val="28"/>
                <w:szCs w:val="28"/>
              </w:rPr>
              <w:t>Дата</w:t>
            </w: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  <w:r w:rsidRPr="002E135A">
              <w:rPr>
                <w:sz w:val="28"/>
                <w:szCs w:val="28"/>
              </w:rPr>
              <w:t>Вносимые изменения</w:t>
            </w: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151D90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151D90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  <w:tr w:rsidR="006C0399" w:rsidRPr="002E135A" w:rsidTr="006C0399">
        <w:tblPrEx>
          <w:tblLook w:val="00A0"/>
        </w:tblPrEx>
        <w:trPr>
          <w:trHeight w:val="567"/>
        </w:trPr>
        <w:tc>
          <w:tcPr>
            <w:tcW w:w="2348" w:type="dxa"/>
          </w:tcPr>
          <w:p w:rsidR="006C0399" w:rsidRPr="002E135A" w:rsidRDefault="006C0399" w:rsidP="001A0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:rsidR="006C0399" w:rsidRPr="002E135A" w:rsidRDefault="006C0399" w:rsidP="001A010D">
            <w:pPr>
              <w:jc w:val="both"/>
              <w:rPr>
                <w:sz w:val="28"/>
                <w:szCs w:val="28"/>
              </w:rPr>
            </w:pPr>
          </w:p>
        </w:tc>
      </w:tr>
    </w:tbl>
    <w:p w:rsidR="007B6BB1" w:rsidRDefault="007B6BB1" w:rsidP="00037807">
      <w:pPr>
        <w:pStyle w:val="10"/>
        <w:ind w:firstLine="851"/>
        <w:rPr>
          <w:rFonts w:ascii="Times New Roman" w:hAnsi="Times New Roman" w:cs="Times New Roman"/>
          <w:sz w:val="24"/>
          <w:szCs w:val="24"/>
        </w:rPr>
        <w:sectPr w:rsidR="007B6BB1" w:rsidSect="0054516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71C8F" w:rsidRPr="00301DFB" w:rsidRDefault="008821B7" w:rsidP="00037807">
      <w:pPr>
        <w:pStyle w:val="10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_Toc454675070"/>
      <w:r w:rsidRPr="00301DF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1"/>
      <w:bookmarkEnd w:id="2"/>
    </w:p>
    <w:p w:rsidR="00C748B0" w:rsidRPr="00301DFB" w:rsidRDefault="00C748B0" w:rsidP="00495080">
      <w:pPr>
        <w:pStyle w:val="af6"/>
        <w:ind w:left="5103" w:firstLine="851"/>
        <w:jc w:val="both"/>
        <w:rPr>
          <w:color w:val="000000"/>
        </w:rPr>
      </w:pPr>
      <w:r w:rsidRPr="00301DFB">
        <w:rPr>
          <w:i/>
          <w:iCs/>
          <w:color w:val="000000"/>
        </w:rPr>
        <w:t>Уже в школе дети должны получить возможность раскрыть свои способности, по</w:t>
      </w:r>
      <w:r w:rsidRPr="00301DFB">
        <w:rPr>
          <w:i/>
          <w:iCs/>
          <w:color w:val="000000"/>
        </w:rPr>
        <w:t>д</w:t>
      </w:r>
      <w:r w:rsidRPr="00301DFB">
        <w:rPr>
          <w:i/>
          <w:iCs/>
          <w:color w:val="000000"/>
        </w:rPr>
        <w:t>готовиться к жизни в высокотехнологичном конкурентном мире»</w:t>
      </w:r>
    </w:p>
    <w:p w:rsidR="00C748B0" w:rsidRPr="00301DFB" w:rsidRDefault="00C748B0" w:rsidP="0039178D">
      <w:pPr>
        <w:pStyle w:val="af6"/>
        <w:ind w:left="360" w:firstLine="851"/>
        <w:jc w:val="right"/>
        <w:rPr>
          <w:color w:val="000000"/>
        </w:rPr>
      </w:pPr>
      <w:r w:rsidRPr="00301DFB">
        <w:rPr>
          <w:i/>
          <w:iCs/>
          <w:color w:val="000000"/>
        </w:rPr>
        <w:t>Д. А. Медведев</w:t>
      </w:r>
    </w:p>
    <w:p w:rsidR="006C0399" w:rsidRPr="006C0399" w:rsidRDefault="006C0399" w:rsidP="006C0399">
      <w:pPr>
        <w:ind w:firstLine="567"/>
        <w:jc w:val="both"/>
        <w:rPr>
          <w:szCs w:val="28"/>
        </w:rPr>
      </w:pPr>
      <w:bookmarkStart w:id="3" w:name="_Toc367035407"/>
      <w:r w:rsidRPr="006C0399">
        <w:rPr>
          <w:szCs w:val="28"/>
        </w:rPr>
        <w:t>Дополнительная общеразвивающая программа «</w:t>
      </w:r>
      <w:r>
        <w:rPr>
          <w:szCs w:val="28"/>
        </w:rPr>
        <w:t>Весёлая</w:t>
      </w:r>
      <w:r w:rsidRPr="006C0399">
        <w:rPr>
          <w:szCs w:val="28"/>
        </w:rPr>
        <w:t xml:space="preserve"> робототехник</w:t>
      </w:r>
      <w:r>
        <w:rPr>
          <w:szCs w:val="28"/>
        </w:rPr>
        <w:t>а</w:t>
      </w:r>
      <w:r w:rsidRPr="006C0399">
        <w:rPr>
          <w:szCs w:val="28"/>
        </w:rPr>
        <w:t>» разработана в соо</w:t>
      </w:r>
      <w:r w:rsidRPr="006C0399">
        <w:rPr>
          <w:szCs w:val="28"/>
        </w:rPr>
        <w:t>т</w:t>
      </w:r>
      <w:r w:rsidRPr="006C0399">
        <w:rPr>
          <w:szCs w:val="28"/>
        </w:rPr>
        <w:t>ветствии с документами: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rPr>
          <w:color w:val="000000"/>
          <w:kern w:val="24"/>
          <w:szCs w:val="28"/>
        </w:rPr>
        <w:t>Конвенция ООН о правах ребенка.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rPr>
          <w:color w:val="000000"/>
          <w:kern w:val="24"/>
          <w:szCs w:val="28"/>
        </w:rPr>
        <w:t>Конституция РФ.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rPr>
          <w:szCs w:val="28"/>
        </w:rPr>
        <w:t>Федеральным законом от 29 декабря 2012 года № 273-ФЗ «Об образовании в Российской Ф</w:t>
      </w:r>
      <w:r w:rsidRPr="006C0399">
        <w:rPr>
          <w:szCs w:val="28"/>
        </w:rPr>
        <w:t>е</w:t>
      </w:r>
      <w:r w:rsidRPr="006C0399">
        <w:rPr>
          <w:szCs w:val="28"/>
        </w:rPr>
        <w:t>дерации» (ст. 75, п. 4. 273-ФЗ);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color w:val="000000"/>
          <w:kern w:val="24"/>
          <w:szCs w:val="28"/>
        </w:rPr>
      </w:pPr>
      <w:r w:rsidRPr="006C0399">
        <w:rPr>
          <w:color w:val="000000"/>
          <w:kern w:val="24"/>
          <w:szCs w:val="28"/>
        </w:rPr>
        <w:t>Федеральная целевая программа развития образования на период до 2015 года.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kern w:val="24"/>
          <w:szCs w:val="28"/>
        </w:rPr>
      </w:pPr>
      <w:r w:rsidRPr="006C0399">
        <w:rPr>
          <w:kern w:val="24"/>
          <w:szCs w:val="28"/>
        </w:rPr>
        <w:t>Указ Президента Российской Федерации</w:t>
      </w:r>
      <w:r w:rsidRPr="006C0399">
        <w:rPr>
          <w:b/>
          <w:bCs/>
          <w:kern w:val="24"/>
          <w:szCs w:val="28"/>
        </w:rPr>
        <w:t xml:space="preserve"> «</w:t>
      </w:r>
      <w:r w:rsidRPr="006C0399">
        <w:rPr>
          <w:kern w:val="24"/>
          <w:szCs w:val="28"/>
        </w:rPr>
        <w:t>О Национальной стратегии действий в интересах детей на 2012 - 2017 годы».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kern w:val="24"/>
          <w:szCs w:val="28"/>
        </w:rPr>
      </w:pPr>
      <w:r w:rsidRPr="006C0399">
        <w:rPr>
          <w:szCs w:val="28"/>
        </w:rPr>
        <w:t>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</w:t>
      </w:r>
      <w:r w:rsidRPr="006C0399">
        <w:rPr>
          <w:szCs w:val="28"/>
        </w:rPr>
        <w:t>о</w:t>
      </w:r>
      <w:r w:rsidRPr="006C0399">
        <w:rPr>
          <w:szCs w:val="28"/>
        </w:rPr>
        <w:t>сти по дополнительным общеобразовательным программам»;</w:t>
      </w:r>
    </w:p>
    <w:p w:rsidR="006C0399" w:rsidRPr="006C0399" w:rsidRDefault="006C0399" w:rsidP="006C0399">
      <w:pPr>
        <w:numPr>
          <w:ilvl w:val="0"/>
          <w:numId w:val="20"/>
        </w:numPr>
        <w:tabs>
          <w:tab w:val="left" w:pos="-1134"/>
        </w:tabs>
        <w:kinsoku w:val="0"/>
        <w:overflowPunct w:val="0"/>
        <w:ind w:left="426" w:hanging="426"/>
        <w:jc w:val="both"/>
        <w:textAlignment w:val="baseline"/>
        <w:rPr>
          <w:kern w:val="24"/>
          <w:szCs w:val="28"/>
        </w:rPr>
      </w:pPr>
      <w:r w:rsidRPr="006C0399">
        <w:rPr>
          <w:kern w:val="24"/>
          <w:szCs w:val="28"/>
        </w:rPr>
        <w:t>Государственная программа Российской Федерации «Развитие образования» на 2013-2020 г</w:t>
      </w:r>
      <w:r w:rsidRPr="006C0399">
        <w:rPr>
          <w:kern w:val="24"/>
          <w:szCs w:val="28"/>
        </w:rPr>
        <w:t>о</w:t>
      </w:r>
      <w:r w:rsidRPr="006C0399">
        <w:rPr>
          <w:kern w:val="24"/>
          <w:szCs w:val="28"/>
        </w:rPr>
        <w:t>ды.</w:t>
      </w:r>
    </w:p>
    <w:p w:rsidR="006C0399" w:rsidRPr="006C0399" w:rsidRDefault="006C0399" w:rsidP="006C0399">
      <w:pPr>
        <w:numPr>
          <w:ilvl w:val="0"/>
          <w:numId w:val="20"/>
        </w:numPr>
        <w:tabs>
          <w:tab w:val="left" w:pos="-1276"/>
        </w:tabs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rPr>
          <w:kern w:val="24"/>
          <w:szCs w:val="28"/>
        </w:rPr>
        <w:t>Концепция развития дополнительного образования детей в РФ.</w:t>
      </w:r>
    </w:p>
    <w:p w:rsidR="006C0399" w:rsidRPr="006C0399" w:rsidRDefault="006C0399" w:rsidP="006C0399">
      <w:pPr>
        <w:numPr>
          <w:ilvl w:val="0"/>
          <w:numId w:val="20"/>
        </w:numPr>
        <w:tabs>
          <w:tab w:val="left" w:pos="-2127"/>
          <w:tab w:val="left" w:pos="-1276"/>
          <w:tab w:val="left" w:pos="0"/>
        </w:tabs>
        <w:kinsoku w:val="0"/>
        <w:overflowPunct w:val="0"/>
        <w:ind w:left="426" w:hanging="426"/>
        <w:jc w:val="both"/>
        <w:textAlignment w:val="baseline"/>
        <w:rPr>
          <w:szCs w:val="28"/>
          <w:u w:val="single"/>
        </w:rPr>
      </w:pPr>
      <w:r w:rsidRPr="006C0399">
        <w:rPr>
          <w:szCs w:val="28"/>
        </w:rPr>
        <w:t>Положением о детском оздоровительном лагере (приложение к Постановлению Всесоюзного Центрального Совета Профессиональных Союзов от 11 мая 1990 г. № 7-21).</w:t>
      </w:r>
    </w:p>
    <w:p w:rsidR="006C0399" w:rsidRPr="006C0399" w:rsidRDefault="006C0399" w:rsidP="006C0399">
      <w:pPr>
        <w:numPr>
          <w:ilvl w:val="0"/>
          <w:numId w:val="20"/>
        </w:numPr>
        <w:tabs>
          <w:tab w:val="left" w:pos="-1134"/>
          <w:tab w:val="left" w:pos="-993"/>
          <w:tab w:val="left" w:pos="-709"/>
        </w:tabs>
        <w:kinsoku w:val="0"/>
        <w:overflowPunct w:val="0"/>
        <w:ind w:left="426" w:hanging="426"/>
        <w:jc w:val="both"/>
        <w:textAlignment w:val="baseline"/>
        <w:rPr>
          <w:szCs w:val="28"/>
          <w:u w:val="single"/>
        </w:rPr>
      </w:pPr>
      <w:r w:rsidRPr="006C0399">
        <w:rPr>
          <w:szCs w:val="28"/>
        </w:rPr>
        <w:t>Приказом Министерства образования РФ от 13.07.2001 г. № 2688 «Об утверждении порядка проведения смен профильных лагерей, лагерей с дневным пребыванием, лагерей труда и о</w:t>
      </w:r>
      <w:r w:rsidRPr="006C0399">
        <w:rPr>
          <w:szCs w:val="28"/>
        </w:rPr>
        <w:t>т</w:t>
      </w:r>
      <w:r w:rsidRPr="006C0399">
        <w:rPr>
          <w:szCs w:val="28"/>
        </w:rPr>
        <w:t>дыха».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kern w:val="24"/>
          <w:szCs w:val="28"/>
        </w:rPr>
      </w:pPr>
      <w:r w:rsidRPr="006C0399">
        <w:rPr>
          <w:szCs w:val="28"/>
        </w:rPr>
        <w:t>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</w:t>
      </w:r>
      <w:r w:rsidRPr="006C0399">
        <w:rPr>
          <w:szCs w:val="28"/>
        </w:rPr>
        <w:t>а</w:t>
      </w:r>
      <w:r w:rsidRPr="006C0399">
        <w:rPr>
          <w:szCs w:val="28"/>
        </w:rPr>
        <w:t>никул (утверждены постановлением Главного государственного санитарного врача РФ от 19.04. 2010 г. № 25).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kern w:val="24"/>
          <w:szCs w:val="28"/>
        </w:rPr>
      </w:pPr>
      <w:r w:rsidRPr="006C0399">
        <w:rPr>
          <w:szCs w:val="28"/>
        </w:rPr>
        <w:t>Письмом Министерства образования и науки Российской Федерации от 11 декабря 2006 г. N 06-1844 «О примерных требованиях к программам дополнительного образования детей» (в период разработки новых федеральных требований);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rPr>
          <w:kern w:val="24"/>
          <w:szCs w:val="28"/>
        </w:rPr>
        <w:t>Услуги детям в учреждениях</w:t>
      </w:r>
      <w:r w:rsidRPr="006C0399">
        <w:rPr>
          <w:color w:val="000000"/>
          <w:kern w:val="24"/>
          <w:szCs w:val="28"/>
        </w:rPr>
        <w:t xml:space="preserve"> отдыха и оздоровления. ГОСТ </w:t>
      </w:r>
      <w:proofErr w:type="gramStart"/>
      <w:r w:rsidRPr="006C0399">
        <w:rPr>
          <w:color w:val="000000"/>
          <w:kern w:val="24"/>
          <w:szCs w:val="28"/>
        </w:rPr>
        <w:t>Р</w:t>
      </w:r>
      <w:proofErr w:type="gramEnd"/>
      <w:r w:rsidRPr="006C0399">
        <w:rPr>
          <w:color w:val="000000"/>
          <w:kern w:val="24"/>
          <w:szCs w:val="28"/>
        </w:rPr>
        <w:t xml:space="preserve"> 52887-2007.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rPr>
          <w:szCs w:val="28"/>
        </w:rPr>
        <w:t>Примерными требованиями к программам дополнительного образования детей (Письмо Д</w:t>
      </w:r>
      <w:r w:rsidRPr="006C0399">
        <w:rPr>
          <w:szCs w:val="28"/>
        </w:rPr>
        <w:t>е</w:t>
      </w:r>
      <w:r w:rsidRPr="006C0399">
        <w:rPr>
          <w:szCs w:val="28"/>
        </w:rPr>
        <w:t>партамента молодежной политики, воспитания и социальной поддержки детей Минобрнауки России от 11.12.2006 г. №01844).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rPr>
          <w:szCs w:val="28"/>
        </w:rPr>
        <w:t>Методическими рекомендациями по развитию дополнительного образования детей в общео</w:t>
      </w:r>
      <w:r w:rsidRPr="006C0399">
        <w:rPr>
          <w:szCs w:val="28"/>
        </w:rPr>
        <w:t>б</w:t>
      </w:r>
      <w:r w:rsidRPr="006C0399">
        <w:rPr>
          <w:szCs w:val="28"/>
        </w:rPr>
        <w:t>разовательных учреждениях (Письмо Минобразования России от 11.06.2002 г. №30-51-433/16).</w:t>
      </w:r>
    </w:p>
    <w:p w:rsidR="006C0399" w:rsidRPr="006C0399" w:rsidRDefault="006C0399" w:rsidP="006C0399">
      <w:pPr>
        <w:numPr>
          <w:ilvl w:val="0"/>
          <w:numId w:val="20"/>
        </w:numPr>
        <w:kinsoku w:val="0"/>
        <w:overflowPunct w:val="0"/>
        <w:ind w:left="426" w:hanging="426"/>
        <w:jc w:val="both"/>
        <w:textAlignment w:val="baseline"/>
        <w:rPr>
          <w:szCs w:val="28"/>
        </w:rPr>
      </w:pPr>
      <w:r w:rsidRPr="006C0399">
        <w:t>СанПин 2.2.2/2.4.1340-03 «Гигиенические требования к персональным электронно-вычислительным машинам и организация работ»</w:t>
      </w:r>
    </w:p>
    <w:p w:rsidR="007B6BB1" w:rsidRDefault="007B6BB1" w:rsidP="007B6BB1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Организация отдыха, оздоровления и занятости детей является одной из важнейших задач государства. Государственная политика в сфере оздоровления и отдыха детей в последние годы строится так, чтобы дети были максимально охвачены организованными формами отдыха, озд</w:t>
      </w:r>
      <w:r>
        <w:rPr>
          <w:color w:val="000000"/>
        </w:rPr>
        <w:t>о</w:t>
      </w:r>
      <w:r>
        <w:rPr>
          <w:color w:val="000000"/>
        </w:rPr>
        <w:t>ровления и труда, чтобы сам отдых стал процессом, обеспечивающим преемственность с обучен</w:t>
      </w:r>
      <w:r>
        <w:rPr>
          <w:color w:val="000000"/>
        </w:rPr>
        <w:t>и</w:t>
      </w:r>
      <w:r>
        <w:rPr>
          <w:color w:val="000000"/>
        </w:rPr>
        <w:t>ем и воспитанием, носил не только оздоровительный, но и познавательно-творческий характер.</w:t>
      </w:r>
    </w:p>
    <w:p w:rsidR="007B6BB1" w:rsidRDefault="007B6BB1" w:rsidP="007B6BB1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lastRenderedPageBreak/>
        <w:t xml:space="preserve">Система </w:t>
      </w:r>
      <w:r w:rsidR="00EC610E">
        <w:rPr>
          <w:color w:val="000000"/>
        </w:rPr>
        <w:t xml:space="preserve">дополнительного </w:t>
      </w:r>
      <w:r>
        <w:rPr>
          <w:color w:val="000000"/>
        </w:rPr>
        <w:t>образования по-прежнему остается главным организатором з</w:t>
      </w:r>
      <w:r>
        <w:rPr>
          <w:color w:val="000000"/>
        </w:rPr>
        <w:t>а</w:t>
      </w:r>
      <w:r>
        <w:rPr>
          <w:color w:val="000000"/>
        </w:rPr>
        <w:t>нятости, отдыха и оздоровления детей.</w:t>
      </w:r>
    </w:p>
    <w:p w:rsidR="007B6BB1" w:rsidRDefault="007B6BB1" w:rsidP="007B6BB1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Летние каникулы – период, когда дети могут «сделать свою жизнь» полной интересных знакомств, полезных увлечений, занятий</w:t>
      </w:r>
      <w:r w:rsidR="00EC610E">
        <w:rPr>
          <w:color w:val="000000"/>
        </w:rPr>
        <w:t xml:space="preserve">, а также выбрать ту </w:t>
      </w:r>
      <w:proofErr w:type="gramStart"/>
      <w:r w:rsidR="00EC610E">
        <w:rPr>
          <w:color w:val="000000"/>
        </w:rPr>
        <w:t>направленность</w:t>
      </w:r>
      <w:proofErr w:type="gramEnd"/>
      <w:r w:rsidR="00EC610E">
        <w:rPr>
          <w:color w:val="000000"/>
        </w:rPr>
        <w:t xml:space="preserve"> по которой смогут развиваться в дальнейшем</w:t>
      </w:r>
      <w:r>
        <w:rPr>
          <w:color w:val="000000"/>
        </w:rPr>
        <w:t>.</w:t>
      </w:r>
    </w:p>
    <w:p w:rsidR="007B6BB1" w:rsidRDefault="007B6BB1" w:rsidP="007B6BB1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Именно такие возможности для каждого ребенка открывают детские оздоровительные л</w:t>
      </w:r>
      <w:r>
        <w:rPr>
          <w:color w:val="000000"/>
        </w:rPr>
        <w:t>а</w:t>
      </w:r>
      <w:r>
        <w:rPr>
          <w:color w:val="000000"/>
        </w:rPr>
        <w:t>геря.</w:t>
      </w:r>
    </w:p>
    <w:p w:rsidR="007B6BB1" w:rsidRDefault="007B6BB1" w:rsidP="007B6BB1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Организация летней занятости детей сегодня –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7B6BB1" w:rsidRDefault="007B6BB1" w:rsidP="007B6BB1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Это время, когда дети имеют возможность снять психологическое напряжение, накопи</w:t>
      </w:r>
      <w:r>
        <w:rPr>
          <w:color w:val="000000"/>
        </w:rPr>
        <w:t>в</w:t>
      </w:r>
      <w:r>
        <w:rPr>
          <w:color w:val="000000"/>
        </w:rPr>
        <w:t>шееся за год, внимательно посмотреть вокруг себя и увидеть, что удивительное рядом.</w:t>
      </w:r>
    </w:p>
    <w:p w:rsidR="00EC610E" w:rsidRPr="00EC610E" w:rsidRDefault="00EC610E" w:rsidP="00EC610E">
      <w:pPr>
        <w:pStyle w:val="p22"/>
        <w:shd w:val="clear" w:color="auto" w:fill="FFFFFF"/>
        <w:ind w:firstLine="850"/>
        <w:jc w:val="both"/>
        <w:rPr>
          <w:color w:val="000000"/>
        </w:rPr>
      </w:pPr>
      <w:r w:rsidRPr="00EC610E">
        <w:rPr>
          <w:color w:val="000000"/>
        </w:rPr>
        <w:t xml:space="preserve">Дополнительная общеразвивающая программа «Весёлая робототехника» является </w:t>
      </w:r>
      <w:r w:rsidRPr="00EC610E">
        <w:rPr>
          <w:b/>
          <w:color w:val="000000"/>
        </w:rPr>
        <w:t>озн</w:t>
      </w:r>
      <w:r w:rsidRPr="00EC610E">
        <w:rPr>
          <w:b/>
          <w:color w:val="000000"/>
        </w:rPr>
        <w:t>а</w:t>
      </w:r>
      <w:r w:rsidRPr="00EC610E">
        <w:rPr>
          <w:b/>
          <w:color w:val="000000"/>
        </w:rPr>
        <w:t>комительной</w:t>
      </w:r>
      <w:r w:rsidRPr="00EC610E">
        <w:rPr>
          <w:color w:val="000000"/>
        </w:rPr>
        <w:t xml:space="preserve"> программой. При её разработке была использована модифицированная программа «Робототехника», реализуемая в МБОУ ДО «БЦДО» </w:t>
      </w:r>
      <w:r>
        <w:rPr>
          <w:color w:val="000000"/>
        </w:rPr>
        <w:t>«Основы робототехники» Ксенофонтовой Натальи Николаевны</w:t>
      </w:r>
      <w:r w:rsidRPr="00EC610E">
        <w:rPr>
          <w:color w:val="000000"/>
        </w:rPr>
        <w:t>.</w:t>
      </w:r>
    </w:p>
    <w:p w:rsidR="00F2549C" w:rsidRPr="00301DFB" w:rsidRDefault="00E227D6" w:rsidP="00EC610E">
      <w:pPr>
        <w:pStyle w:val="p22"/>
        <w:shd w:val="clear" w:color="auto" w:fill="FFFFFF"/>
        <w:ind w:firstLine="850"/>
        <w:jc w:val="both"/>
        <w:rPr>
          <w:rStyle w:val="af5"/>
          <w:color w:val="auto"/>
          <w:u w:val="none"/>
        </w:rPr>
      </w:pPr>
      <w:bookmarkStart w:id="4" w:name="_Toc452679131"/>
      <w:bookmarkStart w:id="5" w:name="_Toc454675071"/>
      <w:r w:rsidRPr="002D6DDF">
        <w:rPr>
          <w:rStyle w:val="20"/>
          <w:rFonts w:cs="Times New Roman"/>
          <w:bCs w:val="0"/>
          <w:iCs w:val="0"/>
          <w:sz w:val="24"/>
          <w:szCs w:val="24"/>
          <w:lang w:val="ru-RU" w:eastAsia="ru-RU" w:bidi="ar-SA"/>
        </w:rPr>
        <w:t>Направленность</w:t>
      </w:r>
      <w:bookmarkEnd w:id="5"/>
      <w:r w:rsidRPr="00EC610E">
        <w:rPr>
          <w:color w:val="000000"/>
        </w:rPr>
        <w:t xml:space="preserve"> дополнительной</w:t>
      </w:r>
      <w:r w:rsidRPr="00301DFB">
        <w:rPr>
          <w:rStyle w:val="af5"/>
          <w:color w:val="auto"/>
          <w:u w:val="none"/>
        </w:rPr>
        <w:t xml:space="preserve"> общеразвивающей программы «</w:t>
      </w:r>
      <w:r w:rsidR="007B6BB1">
        <w:rPr>
          <w:rStyle w:val="af5"/>
          <w:color w:val="auto"/>
          <w:u w:val="none"/>
        </w:rPr>
        <w:t>Весёлая</w:t>
      </w:r>
      <w:r w:rsidR="003E02F5" w:rsidRPr="00301DFB">
        <w:rPr>
          <w:rStyle w:val="af5"/>
          <w:color w:val="auto"/>
          <w:u w:val="none"/>
        </w:rPr>
        <w:t xml:space="preserve"> р</w:t>
      </w:r>
      <w:r w:rsidRPr="00301DFB">
        <w:rPr>
          <w:rStyle w:val="af5"/>
          <w:color w:val="auto"/>
          <w:u w:val="none"/>
        </w:rPr>
        <w:t>обототехн</w:t>
      </w:r>
      <w:r w:rsidRPr="00301DFB">
        <w:rPr>
          <w:rStyle w:val="af5"/>
          <w:color w:val="auto"/>
          <w:u w:val="none"/>
        </w:rPr>
        <w:t>и</w:t>
      </w:r>
      <w:r w:rsidRPr="00301DFB">
        <w:rPr>
          <w:rStyle w:val="af5"/>
          <w:color w:val="auto"/>
          <w:u w:val="none"/>
        </w:rPr>
        <w:t>к</w:t>
      </w:r>
      <w:r w:rsidR="007B6BB1">
        <w:rPr>
          <w:rStyle w:val="af5"/>
          <w:color w:val="auto"/>
          <w:u w:val="none"/>
        </w:rPr>
        <w:t>а</w:t>
      </w:r>
      <w:r w:rsidRPr="00301DFB">
        <w:rPr>
          <w:rStyle w:val="af5"/>
          <w:color w:val="auto"/>
          <w:u w:val="none"/>
        </w:rPr>
        <w:t>» - техническая.</w:t>
      </w:r>
      <w:r w:rsidR="007E3137" w:rsidRPr="00301DFB">
        <w:rPr>
          <w:rStyle w:val="af5"/>
          <w:color w:val="auto"/>
          <w:u w:val="none"/>
        </w:rPr>
        <w:t xml:space="preserve"> </w:t>
      </w:r>
      <w:r w:rsidR="00F2549C" w:rsidRPr="00301DFB">
        <w:rPr>
          <w:rStyle w:val="af5"/>
          <w:color w:val="auto"/>
          <w:u w:val="none"/>
        </w:rPr>
        <w:t>Програ</w:t>
      </w:r>
      <w:r w:rsidR="007E3137" w:rsidRPr="00301DFB">
        <w:rPr>
          <w:rStyle w:val="af5"/>
          <w:color w:val="auto"/>
          <w:u w:val="none"/>
        </w:rPr>
        <w:t>мма направлена на привлечение уча</w:t>
      </w:r>
      <w:r w:rsidR="00F2549C" w:rsidRPr="00301DFB">
        <w:rPr>
          <w:rStyle w:val="af5"/>
          <w:color w:val="auto"/>
          <w:u w:val="none"/>
        </w:rPr>
        <w:t xml:space="preserve">щихся к современным технологиям </w:t>
      </w:r>
      <w:r w:rsidR="003E02F5" w:rsidRPr="00301DFB">
        <w:rPr>
          <w:rStyle w:val="af5"/>
          <w:color w:val="auto"/>
          <w:u w:val="none"/>
        </w:rPr>
        <w:t xml:space="preserve">моделирования, </w:t>
      </w:r>
      <w:r w:rsidR="00F2549C" w:rsidRPr="00301DFB">
        <w:rPr>
          <w:rStyle w:val="af5"/>
          <w:color w:val="auto"/>
          <w:u w:val="none"/>
        </w:rPr>
        <w:t>конструирования, программирования и использования роботизированных ус</w:t>
      </w:r>
      <w:r w:rsidR="00F2549C" w:rsidRPr="00301DFB">
        <w:rPr>
          <w:rStyle w:val="af5"/>
          <w:color w:val="auto"/>
          <w:u w:val="none"/>
        </w:rPr>
        <w:t>т</w:t>
      </w:r>
      <w:r w:rsidR="00F2549C" w:rsidRPr="00301DFB">
        <w:rPr>
          <w:rStyle w:val="af5"/>
          <w:color w:val="auto"/>
          <w:u w:val="none"/>
        </w:rPr>
        <w:t>ройств.</w:t>
      </w:r>
      <w:bookmarkEnd w:id="4"/>
    </w:p>
    <w:p w:rsidR="008D296A" w:rsidRPr="00301DFB" w:rsidRDefault="008D296A" w:rsidP="00495080">
      <w:pPr>
        <w:ind w:firstLine="851"/>
        <w:jc w:val="both"/>
        <w:rPr>
          <w:rStyle w:val="af5"/>
          <w:color w:val="auto"/>
          <w:u w:val="none"/>
        </w:rPr>
      </w:pPr>
      <w:r w:rsidRPr="00301DFB">
        <w:rPr>
          <w:rStyle w:val="af5"/>
          <w:color w:val="auto"/>
          <w:u w:val="none"/>
        </w:rPr>
        <w:t>Робототехника в образовании — это междисциплинарные занятия, интегрирующие в себе науку, технологию, инженерное дело, математику (Science Technology Engineering Mathematics = STEM), основанные на активном обучении учащихся. Во многих ведущих странах есть наци</w:t>
      </w:r>
      <w:r w:rsidRPr="00301DFB">
        <w:rPr>
          <w:rStyle w:val="af5"/>
          <w:color w:val="auto"/>
          <w:u w:val="none"/>
        </w:rPr>
        <w:t>о</w:t>
      </w:r>
      <w:r w:rsidRPr="00301DFB">
        <w:rPr>
          <w:rStyle w:val="af5"/>
          <w:color w:val="auto"/>
          <w:u w:val="none"/>
        </w:rPr>
        <w:t>нальные программы по развитию именно STEM образования. Робототехника представляет уч</w:t>
      </w:r>
      <w:r w:rsidRPr="00301DFB">
        <w:rPr>
          <w:rStyle w:val="af5"/>
          <w:color w:val="auto"/>
          <w:u w:val="none"/>
        </w:rPr>
        <w:t>а</w:t>
      </w:r>
      <w:r w:rsidRPr="00301DFB">
        <w:rPr>
          <w:rStyle w:val="af5"/>
          <w:color w:val="auto"/>
          <w:u w:val="none"/>
        </w:rPr>
        <w:t>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</w:t>
      </w:r>
      <w:r w:rsidRPr="00301DFB">
        <w:rPr>
          <w:rStyle w:val="af5"/>
          <w:color w:val="auto"/>
          <w:u w:val="none"/>
        </w:rPr>
        <w:t>о</w:t>
      </w:r>
      <w:r w:rsidRPr="00301DFB">
        <w:rPr>
          <w:rStyle w:val="af5"/>
          <w:color w:val="auto"/>
          <w:u w:val="none"/>
        </w:rPr>
        <w:t>тенциал. Дети и подростки лучше понимают, когда они что-либо самостоятельно создают или изобретают. Такую стратегию обучения помогает реализовать образовательная среда Лего</w:t>
      </w:r>
    </w:p>
    <w:p w:rsidR="005B3192" w:rsidRPr="00301DFB" w:rsidRDefault="00E227D6" w:rsidP="005B3192">
      <w:pPr>
        <w:ind w:firstLine="851"/>
        <w:jc w:val="both"/>
      </w:pPr>
      <w:r w:rsidRPr="00301DFB">
        <w:rPr>
          <w:rStyle w:val="af5"/>
          <w:color w:val="auto"/>
          <w:u w:val="none"/>
        </w:rPr>
        <w:t>Дополнительная общеразвивающая программа «</w:t>
      </w:r>
      <w:r w:rsidR="007B6BB1" w:rsidRPr="007B6BB1">
        <w:rPr>
          <w:rStyle w:val="af5"/>
          <w:color w:val="auto"/>
          <w:u w:val="none"/>
        </w:rPr>
        <w:t>Весёлая робототехника</w:t>
      </w:r>
      <w:r w:rsidRPr="00301DFB">
        <w:rPr>
          <w:rStyle w:val="af5"/>
          <w:color w:val="auto"/>
          <w:u w:val="none"/>
        </w:rPr>
        <w:t>» является мод</w:t>
      </w:r>
      <w:r w:rsidRPr="00301DFB">
        <w:rPr>
          <w:rStyle w:val="af5"/>
          <w:color w:val="auto"/>
          <w:u w:val="none"/>
        </w:rPr>
        <w:t>и</w:t>
      </w:r>
      <w:r w:rsidRPr="00301DFB">
        <w:rPr>
          <w:rStyle w:val="af5"/>
          <w:color w:val="auto"/>
          <w:u w:val="none"/>
        </w:rPr>
        <w:t xml:space="preserve">фицированной программой. </w:t>
      </w:r>
      <w:bookmarkStart w:id="6" w:name="_Toc452679132"/>
      <w:r w:rsidR="00EC6BA5" w:rsidRPr="00EC6BA5">
        <w:t>При её разработке была использована</w:t>
      </w:r>
      <w:r w:rsidR="00EC6BA5" w:rsidRPr="00301DFB">
        <w:t xml:space="preserve"> </w:t>
      </w:r>
      <w:r w:rsidR="005B3192" w:rsidRPr="00301DFB">
        <w:t xml:space="preserve">образовательная программа НОО </w:t>
      </w:r>
      <w:proofErr w:type="gramStart"/>
      <w:r w:rsidR="005B3192" w:rsidRPr="00301DFB">
        <w:t>и ООО</w:t>
      </w:r>
      <w:proofErr w:type="gramEnd"/>
      <w:r w:rsidR="005B3192" w:rsidRPr="00301DFB">
        <w:t xml:space="preserve"> «Образовательная робототехника в учебной деятельности»</w:t>
      </w:r>
    </w:p>
    <w:p w:rsidR="008D296A" w:rsidRPr="00301DFB" w:rsidRDefault="008D296A" w:rsidP="007B6BB1">
      <w:pPr>
        <w:pStyle w:val="af6"/>
        <w:ind w:firstLine="851"/>
        <w:jc w:val="both"/>
        <w:rPr>
          <w:rStyle w:val="af5"/>
          <w:color w:val="auto"/>
          <w:u w:val="none"/>
        </w:rPr>
      </w:pPr>
      <w:bookmarkStart w:id="7" w:name="_Toc454675072"/>
      <w:r w:rsidRPr="00301DFB">
        <w:rPr>
          <w:rStyle w:val="20"/>
          <w:rFonts w:cs="Times New Roman"/>
          <w:sz w:val="24"/>
          <w:szCs w:val="24"/>
          <w:lang w:val="ru-RU"/>
        </w:rPr>
        <w:t>Актуальность и практическая значимость</w:t>
      </w:r>
      <w:bookmarkEnd w:id="7"/>
      <w:r w:rsidRPr="00301DFB">
        <w:t xml:space="preserve"> </w:t>
      </w:r>
      <w:r w:rsidRPr="00301DFB">
        <w:rPr>
          <w:rStyle w:val="af5"/>
          <w:color w:val="auto"/>
          <w:u w:val="none"/>
        </w:rPr>
        <w:t>данной программы обусловливается также и тем, что полученные на занятиях кружка знания становятся для ребят необходимой теоретической и практической основой их дальнейшего участия в техническом творчестве, выборе будущей пр</w:t>
      </w:r>
      <w:r w:rsidRPr="00301DFB">
        <w:rPr>
          <w:rStyle w:val="af5"/>
          <w:color w:val="auto"/>
          <w:u w:val="none"/>
        </w:rPr>
        <w:t>о</w:t>
      </w:r>
      <w:r w:rsidRPr="00301DFB">
        <w:rPr>
          <w:rStyle w:val="af5"/>
          <w:color w:val="auto"/>
          <w:u w:val="none"/>
        </w:rPr>
        <w:t xml:space="preserve">фессии, в определении жизненного пути. Овладев же навыками </w:t>
      </w:r>
      <w:r w:rsidR="008821B7" w:rsidRPr="00301DFB">
        <w:rPr>
          <w:rStyle w:val="af5"/>
          <w:color w:val="auto"/>
          <w:u w:val="none"/>
        </w:rPr>
        <w:t xml:space="preserve">технического </w:t>
      </w:r>
      <w:r w:rsidRPr="00301DFB">
        <w:rPr>
          <w:rStyle w:val="af5"/>
          <w:color w:val="auto"/>
          <w:u w:val="none"/>
        </w:rPr>
        <w:t>творчества сегодня, школьники, когда вырастут, сумеют применить их с нужным эффектом в своих трудовых делах. Д</w:t>
      </w:r>
      <w:r w:rsidR="008821B7" w:rsidRPr="00301DFB">
        <w:rPr>
          <w:rStyle w:val="af5"/>
          <w:color w:val="auto"/>
          <w:u w:val="none"/>
        </w:rPr>
        <w:t xml:space="preserve">анная </w:t>
      </w:r>
      <w:r w:rsidRPr="00301DFB">
        <w:rPr>
          <w:rStyle w:val="af5"/>
          <w:color w:val="auto"/>
          <w:u w:val="none"/>
        </w:rPr>
        <w:t>программа помогает раскрыть творческий потенциал обучающегося, определить его р</w:t>
      </w:r>
      <w:r w:rsidRPr="00301DFB">
        <w:rPr>
          <w:rStyle w:val="af5"/>
          <w:color w:val="auto"/>
          <w:u w:val="none"/>
        </w:rPr>
        <w:t>е</w:t>
      </w:r>
      <w:r w:rsidRPr="00301DFB">
        <w:rPr>
          <w:rStyle w:val="af5"/>
          <w:color w:val="auto"/>
          <w:u w:val="none"/>
        </w:rPr>
        <w:t>зервные возможности, осознать свою личность в окружающем мире, способствует формированию стремления стать мастером, исследователем, новатором. Содержание данной программы постро</w:t>
      </w:r>
      <w:r w:rsidRPr="00301DFB">
        <w:rPr>
          <w:rStyle w:val="af5"/>
          <w:color w:val="auto"/>
          <w:u w:val="none"/>
        </w:rPr>
        <w:t>е</w:t>
      </w:r>
      <w:r w:rsidRPr="00301DFB">
        <w:rPr>
          <w:rStyle w:val="af5"/>
          <w:color w:val="auto"/>
          <w:u w:val="none"/>
        </w:rPr>
        <w:t>но таким образом, что воспитанники кружка под руководством учителя смогут не только созд</w:t>
      </w:r>
      <w:r w:rsidRPr="00301DFB">
        <w:rPr>
          <w:rStyle w:val="af5"/>
          <w:color w:val="auto"/>
          <w:u w:val="none"/>
        </w:rPr>
        <w:t>а</w:t>
      </w:r>
      <w:r w:rsidRPr="00301DFB">
        <w:rPr>
          <w:rStyle w:val="af5"/>
          <w:color w:val="auto"/>
          <w:u w:val="none"/>
        </w:rPr>
        <w:t>вать роботов посредством конструктора LEGO NXT Mindstorms 9797, следуя предлагаемым пош</w:t>
      </w:r>
      <w:r w:rsidRPr="00301DFB">
        <w:rPr>
          <w:rStyle w:val="af5"/>
          <w:color w:val="auto"/>
          <w:u w:val="none"/>
        </w:rPr>
        <w:t>а</w:t>
      </w:r>
      <w:r w:rsidRPr="00301DFB">
        <w:rPr>
          <w:rStyle w:val="af5"/>
          <w:color w:val="auto"/>
          <w:u w:val="none"/>
        </w:rPr>
        <w:t>говым инструкциям, но и, проводя эксперименты, узнавать новое об окружающем их мире. Пол</w:t>
      </w:r>
      <w:r w:rsidRPr="00301DFB">
        <w:rPr>
          <w:rStyle w:val="af5"/>
          <w:color w:val="auto"/>
          <w:u w:val="none"/>
        </w:rPr>
        <w:t>у</w:t>
      </w:r>
      <w:r w:rsidRPr="00301DFB">
        <w:rPr>
          <w:rStyle w:val="af5"/>
          <w:color w:val="auto"/>
          <w:u w:val="none"/>
        </w:rPr>
        <w:t>ченное знание служит при этом и доказательством истинности (или ложности) выдвинутых юн</w:t>
      </w:r>
      <w:r w:rsidRPr="00301DFB">
        <w:rPr>
          <w:rStyle w:val="af5"/>
          <w:color w:val="auto"/>
          <w:u w:val="none"/>
        </w:rPr>
        <w:t>ы</w:t>
      </w:r>
      <w:r w:rsidRPr="00301DFB">
        <w:rPr>
          <w:rStyle w:val="af5"/>
          <w:color w:val="auto"/>
          <w:u w:val="none"/>
        </w:rPr>
        <w:t xml:space="preserve">ми экспериментаторами тех или иных теоретических предположений, поскольку именно в ходе </w:t>
      </w:r>
      <w:r w:rsidRPr="00301DFB">
        <w:rPr>
          <w:rStyle w:val="af5"/>
          <w:color w:val="auto"/>
          <w:u w:val="none"/>
        </w:rPr>
        <w:lastRenderedPageBreak/>
        <w:t xml:space="preserve">творчества они подтверждаются или опровергаются практикой. Отличительной особенностью </w:t>
      </w:r>
      <w:r w:rsidR="008821B7" w:rsidRPr="00301DFB">
        <w:rPr>
          <w:rStyle w:val="af5"/>
          <w:color w:val="auto"/>
          <w:u w:val="none"/>
        </w:rPr>
        <w:t>этой</w:t>
      </w:r>
      <w:r w:rsidRPr="00301DFB">
        <w:rPr>
          <w:rStyle w:val="af5"/>
          <w:color w:val="auto"/>
          <w:u w:val="none"/>
        </w:rPr>
        <w:t xml:space="preserve"> программы является то, что она построена на обучении в процессе практики.</w:t>
      </w:r>
      <w:bookmarkEnd w:id="6"/>
      <w:r w:rsidRPr="00301DFB">
        <w:rPr>
          <w:rStyle w:val="af5"/>
          <w:color w:val="auto"/>
          <w:u w:val="none"/>
        </w:rPr>
        <w:t xml:space="preserve"> </w:t>
      </w:r>
    </w:p>
    <w:p w:rsidR="00495080" w:rsidRPr="00301DFB" w:rsidRDefault="00BD4FA6" w:rsidP="00495080">
      <w:pPr>
        <w:pStyle w:val="af6"/>
        <w:ind w:firstLine="851"/>
        <w:jc w:val="both"/>
        <w:rPr>
          <w:b/>
        </w:rPr>
      </w:pPr>
      <w:bookmarkStart w:id="8" w:name="_Toc454675073"/>
      <w:r w:rsidRPr="00301DFB">
        <w:rPr>
          <w:rStyle w:val="20"/>
          <w:rFonts w:cs="Times New Roman"/>
          <w:sz w:val="24"/>
          <w:szCs w:val="24"/>
          <w:lang w:val="ru-RU"/>
        </w:rPr>
        <w:t>Педагогическая целесообразность</w:t>
      </w:r>
      <w:bookmarkEnd w:id="8"/>
      <w:r w:rsidR="00C777EE" w:rsidRPr="00301DFB">
        <w:rPr>
          <w:bCs/>
          <w:iCs/>
        </w:rPr>
        <w:t>.</w:t>
      </w:r>
      <w:r w:rsidR="00E86A70" w:rsidRPr="00301DFB">
        <w:rPr>
          <w:b/>
        </w:rPr>
        <w:t xml:space="preserve"> </w:t>
      </w:r>
    </w:p>
    <w:p w:rsidR="004D621B" w:rsidRPr="00301DFB" w:rsidRDefault="004D621B" w:rsidP="00495080">
      <w:pPr>
        <w:pStyle w:val="af6"/>
        <w:spacing w:before="0" w:beforeAutospacing="0" w:after="0" w:afterAutospacing="0"/>
        <w:ind w:firstLine="851"/>
        <w:jc w:val="both"/>
        <w:rPr>
          <w:color w:val="000000"/>
        </w:rPr>
      </w:pPr>
      <w:r w:rsidRPr="00301DFB">
        <w:t>Программа «</w:t>
      </w:r>
      <w:r w:rsidR="007B6BB1" w:rsidRPr="007B6BB1">
        <w:t>Весёлая робототехника</w:t>
      </w:r>
      <w:r w:rsidRPr="00301DFB">
        <w:t xml:space="preserve">» неизбежно изменит картину восприятия учащимися технических дисциплин, переводя их из разряда </w:t>
      </w:r>
      <w:r w:rsidR="00495080" w:rsidRPr="00301DFB">
        <w:t>теоретических</w:t>
      </w:r>
      <w:r w:rsidRPr="00301DFB">
        <w:t xml:space="preserve"> в разряд прикладных. Применение детьми на практике теоретических знаний, полученных на математике или физике, ведет к более глубокому пониманию основ, закрепляет полученные навыки, формируя образование в его на</w:t>
      </w:r>
      <w:r w:rsidRPr="00301DFB">
        <w:t>и</w:t>
      </w:r>
      <w:r w:rsidRPr="00301DFB">
        <w:t>лучшем смысле. И с другой стороны, игры в роботы, в которых заблаговременно узнаются осно</w:t>
      </w:r>
      <w:r w:rsidRPr="00301DFB">
        <w:t>в</w:t>
      </w:r>
      <w:r w:rsidRPr="00301DFB">
        <w:t>ные принципы расчетов простейших механических систем и алгоритмы их автоматического фун</w:t>
      </w:r>
      <w:r w:rsidRPr="00301DFB">
        <w:t>к</w:t>
      </w:r>
      <w:r w:rsidRPr="00301DFB">
        <w:t>ционирования под управлением программируемых контроллеров, послужат хорошей почвой для последующего освоения сложного теоретического материала на уроках. Программирование на компьютере (например, виртуальных исполнителей) при всей его полезности для развития умс</w:t>
      </w:r>
      <w:r w:rsidRPr="00301DFB">
        <w:t>т</w:t>
      </w:r>
      <w:r w:rsidRPr="00301DFB">
        <w:t>венных способностей во многом уступает программированию автономного устройства, дейс</w:t>
      </w:r>
      <w:r w:rsidRPr="00301DFB">
        <w:t>т</w:t>
      </w:r>
      <w:r w:rsidRPr="00301DFB">
        <w:t>вующего в реальной окружающей среде. Подобно тому, как компьютерные игры уступают в п</w:t>
      </w:r>
      <w:r w:rsidRPr="00301DFB">
        <w:t>о</w:t>
      </w:r>
      <w:r w:rsidRPr="00301DFB">
        <w:t>лезности играм настоящим.</w:t>
      </w:r>
    </w:p>
    <w:p w:rsidR="00BD4FA6" w:rsidRPr="00301DFB" w:rsidRDefault="00BD4FA6" w:rsidP="00495080">
      <w:pPr>
        <w:ind w:firstLine="851"/>
        <w:jc w:val="both"/>
      </w:pPr>
      <w:r w:rsidRPr="00301DFB"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</w:t>
      </w:r>
      <w:r w:rsidRPr="00301DFB">
        <w:t>а</w:t>
      </w:r>
      <w:r w:rsidRPr="00301DFB">
        <w:t>ния вуза и начала работы по специальности отзовутся в принципиально новом подходе к реальным задачам. Занимаясь с дет</w:t>
      </w:r>
      <w:r w:rsidRPr="00301DFB">
        <w:t>ь</w:t>
      </w:r>
      <w:r w:rsidRPr="00301DFB">
        <w:t>ми на кружках робототехники, мы подготовим специалистов нового склада, способных к сове</w:t>
      </w:r>
      <w:r w:rsidRPr="00301DFB">
        <w:t>р</w:t>
      </w:r>
      <w:r w:rsidRPr="00301DFB">
        <w:t>шению инновационного пр</w:t>
      </w:r>
      <w:r w:rsidRPr="00301DFB">
        <w:t>о</w:t>
      </w:r>
      <w:r w:rsidRPr="00301DFB">
        <w:t>рыва в современной науке и технике.</w:t>
      </w:r>
    </w:p>
    <w:p w:rsidR="00495080" w:rsidRPr="002D6DDF" w:rsidRDefault="00E02327" w:rsidP="002D6DDF">
      <w:pPr>
        <w:pStyle w:val="af6"/>
        <w:ind w:firstLine="851"/>
        <w:jc w:val="both"/>
        <w:rPr>
          <w:rStyle w:val="20"/>
          <w:rFonts w:cs="Times New Roman"/>
          <w:sz w:val="24"/>
          <w:szCs w:val="24"/>
          <w:lang w:val="ru-RU"/>
        </w:rPr>
      </w:pPr>
      <w:bookmarkStart w:id="9" w:name="_Toc454675074"/>
      <w:r w:rsidRPr="002D6DDF">
        <w:rPr>
          <w:rStyle w:val="20"/>
          <w:rFonts w:cs="Times New Roman"/>
          <w:sz w:val="24"/>
          <w:szCs w:val="24"/>
          <w:lang w:val="ru-RU"/>
        </w:rPr>
        <w:t>Отличительные особенности программы</w:t>
      </w:r>
      <w:bookmarkEnd w:id="9"/>
      <w:r w:rsidR="00495080" w:rsidRPr="002D6DDF">
        <w:rPr>
          <w:rStyle w:val="20"/>
          <w:rFonts w:cs="Times New Roman"/>
          <w:sz w:val="24"/>
          <w:szCs w:val="24"/>
          <w:lang w:val="ru-RU"/>
        </w:rPr>
        <w:t xml:space="preserve"> </w:t>
      </w:r>
    </w:p>
    <w:p w:rsidR="00A96395" w:rsidRPr="00A96395" w:rsidRDefault="00A96395" w:rsidP="00A96395">
      <w:pPr>
        <w:ind w:firstLine="851"/>
        <w:jc w:val="both"/>
      </w:pPr>
      <w:r w:rsidRPr="00A96395">
        <w:t>Данная программа является то, что она адаптирована к условиям одной смены городского лагеря. Предполагается творческое использование программы педагогом: он может сам, с учетом времени, выделенного для занятий, а также возрастных особенностей и развития детей, выбрать определенный объем информации.</w:t>
      </w:r>
    </w:p>
    <w:p w:rsidR="007B6BB1" w:rsidRDefault="00704CA3" w:rsidP="007B6BB1">
      <w:pPr>
        <w:spacing w:before="100" w:beforeAutospacing="1" w:after="100" w:afterAutospacing="1"/>
        <w:ind w:firstLine="851"/>
        <w:jc w:val="both"/>
      </w:pPr>
      <w:bookmarkStart w:id="10" w:name="_Toc454675075"/>
      <w:r w:rsidRPr="007D7D64">
        <w:rPr>
          <w:rStyle w:val="20"/>
          <w:rFonts w:cs="Times New Roman"/>
          <w:sz w:val="24"/>
          <w:szCs w:val="24"/>
          <w:lang w:val="ru-RU"/>
        </w:rPr>
        <w:t>Цел</w:t>
      </w:r>
      <w:r w:rsidR="007B6BB1">
        <w:rPr>
          <w:rStyle w:val="20"/>
          <w:rFonts w:cs="Times New Roman"/>
          <w:sz w:val="24"/>
          <w:szCs w:val="24"/>
          <w:lang w:val="ru-RU"/>
        </w:rPr>
        <w:t>и</w:t>
      </w:r>
      <w:r w:rsidRPr="007D7D64">
        <w:rPr>
          <w:rStyle w:val="20"/>
          <w:rFonts w:cs="Times New Roman"/>
          <w:sz w:val="24"/>
          <w:szCs w:val="24"/>
          <w:lang w:val="ru-RU"/>
        </w:rPr>
        <w:t xml:space="preserve"> программы</w:t>
      </w:r>
      <w:r w:rsidR="0070386C" w:rsidRPr="007D7D64">
        <w:rPr>
          <w:rStyle w:val="20"/>
          <w:rFonts w:cs="Times New Roman"/>
          <w:sz w:val="24"/>
          <w:szCs w:val="24"/>
          <w:lang w:val="ru-RU"/>
        </w:rPr>
        <w:t>:</w:t>
      </w:r>
      <w:bookmarkEnd w:id="10"/>
      <w:r w:rsidR="0070386C" w:rsidRPr="00301DFB">
        <w:t xml:space="preserve"> </w:t>
      </w:r>
    </w:p>
    <w:p w:rsidR="007B6BB1" w:rsidRDefault="007B6BB1" w:rsidP="00BD7127">
      <w:pPr>
        <w:numPr>
          <w:ilvl w:val="0"/>
          <w:numId w:val="18"/>
        </w:numPr>
        <w:spacing w:before="100" w:beforeAutospacing="1" w:after="100" w:afterAutospacing="1"/>
        <w:ind w:left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Создание благоприятных оздоровительно-образовательных условий для активного отд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ха, развития, занятости, укрепления здоровья детей в летний период в условиях горо</w:t>
      </w:r>
      <w:r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ского лагеря.</w:t>
      </w:r>
    </w:p>
    <w:p w:rsidR="00704CA3" w:rsidRPr="00301DFB" w:rsidRDefault="00704CA3" w:rsidP="00BD7127">
      <w:pPr>
        <w:numPr>
          <w:ilvl w:val="0"/>
          <w:numId w:val="18"/>
        </w:numPr>
        <w:spacing w:before="100" w:beforeAutospacing="1" w:after="100" w:afterAutospacing="1"/>
        <w:ind w:left="993"/>
        <w:jc w:val="both"/>
        <w:rPr>
          <w:i/>
          <w:iCs/>
        </w:rPr>
      </w:pPr>
      <w:r w:rsidRPr="00301DFB">
        <w:t>Обучение основам робототехники и развитие интереса у учащихся к нау</w:t>
      </w:r>
      <w:r w:rsidRPr="00301DFB">
        <w:t>ч</w:t>
      </w:r>
      <w:r w:rsidRPr="00301DFB">
        <w:t>но-техническому творчеству.</w:t>
      </w:r>
    </w:p>
    <w:p w:rsidR="0070386C" w:rsidRPr="00301DFB" w:rsidRDefault="00704CA3" w:rsidP="007D7D64">
      <w:pPr>
        <w:spacing w:before="100" w:beforeAutospacing="1" w:after="100" w:afterAutospacing="1"/>
        <w:ind w:firstLine="851"/>
        <w:jc w:val="both"/>
      </w:pPr>
      <w:bookmarkStart w:id="11" w:name="_Toc454675076"/>
      <w:r w:rsidRPr="00301DFB">
        <w:rPr>
          <w:rStyle w:val="20"/>
          <w:rFonts w:cs="Times New Roman"/>
          <w:sz w:val="24"/>
          <w:szCs w:val="24"/>
        </w:rPr>
        <w:t>Задачи программы</w:t>
      </w:r>
      <w:r w:rsidR="0070386C" w:rsidRPr="00301DFB">
        <w:rPr>
          <w:rStyle w:val="20"/>
          <w:rFonts w:cs="Times New Roman"/>
          <w:sz w:val="24"/>
          <w:szCs w:val="24"/>
        </w:rPr>
        <w:t>:</w:t>
      </w:r>
      <w:bookmarkEnd w:id="11"/>
      <w:r w:rsidR="0070386C" w:rsidRPr="00301DFB">
        <w:t xml:space="preserve"> </w:t>
      </w:r>
    </w:p>
    <w:p w:rsidR="00704CA3" w:rsidRPr="00301DFB" w:rsidRDefault="00704CA3" w:rsidP="0070386C">
      <w:pPr>
        <w:pStyle w:val="3"/>
        <w:rPr>
          <w:rFonts w:cs="Times New Roman"/>
          <w:sz w:val="24"/>
          <w:szCs w:val="24"/>
        </w:rPr>
      </w:pPr>
      <w:bookmarkStart w:id="12" w:name="_Toc454675077"/>
      <w:r w:rsidRPr="00301DFB">
        <w:rPr>
          <w:rFonts w:cs="Times New Roman"/>
          <w:sz w:val="24"/>
          <w:szCs w:val="24"/>
        </w:rPr>
        <w:t>Образовательные</w:t>
      </w:r>
      <w:r w:rsidR="000A6E60" w:rsidRPr="00301DFB">
        <w:rPr>
          <w:rFonts w:cs="Times New Roman"/>
          <w:sz w:val="24"/>
          <w:szCs w:val="24"/>
        </w:rPr>
        <w:t>:</w:t>
      </w:r>
      <w:bookmarkEnd w:id="12"/>
    </w:p>
    <w:p w:rsidR="009911FC" w:rsidRPr="00301DFB" w:rsidRDefault="009911FC" w:rsidP="00BD7127">
      <w:pPr>
        <w:pStyle w:val="1"/>
        <w:numPr>
          <w:ilvl w:val="0"/>
          <w:numId w:val="10"/>
        </w:numPr>
        <w:rPr>
          <w:lang w:val="ru-RU"/>
        </w:rPr>
      </w:pPr>
      <w:r w:rsidRPr="00301DFB">
        <w:rPr>
          <w:lang w:val="ru-RU"/>
        </w:rPr>
        <w:t>дать первоначальные знания о конструкции робототехнических устройств;</w:t>
      </w:r>
    </w:p>
    <w:p w:rsidR="003D7848" w:rsidRPr="00301DFB" w:rsidRDefault="003D7848" w:rsidP="00BD7127">
      <w:pPr>
        <w:pStyle w:val="1"/>
        <w:numPr>
          <w:ilvl w:val="0"/>
          <w:numId w:val="10"/>
        </w:numPr>
        <w:rPr>
          <w:lang w:val="ru-RU"/>
        </w:rPr>
      </w:pPr>
      <w:r w:rsidRPr="00301DFB">
        <w:rPr>
          <w:lang w:val="ru-RU"/>
        </w:rPr>
        <w:t xml:space="preserve">ознакомить с основами программирования в компьютерной среде моделирования </w:t>
      </w:r>
      <w:r w:rsidRPr="00301DFB">
        <w:t>NXT</w:t>
      </w:r>
      <w:r w:rsidRPr="00301DFB">
        <w:rPr>
          <w:lang w:val="ru-RU"/>
        </w:rPr>
        <w:t xml:space="preserve"> 2.0 </w:t>
      </w:r>
      <w:r w:rsidRPr="00301DFB">
        <w:t>Programming</w:t>
      </w:r>
      <w:r w:rsidRPr="00301DFB">
        <w:rPr>
          <w:lang w:val="ru-RU"/>
        </w:rPr>
        <w:t>;</w:t>
      </w:r>
    </w:p>
    <w:p w:rsidR="003D7848" w:rsidRPr="00301DFB" w:rsidRDefault="003D7848" w:rsidP="00BD7127">
      <w:pPr>
        <w:pStyle w:val="1"/>
        <w:numPr>
          <w:ilvl w:val="0"/>
          <w:numId w:val="10"/>
        </w:numPr>
        <w:rPr>
          <w:lang w:val="ru-RU"/>
        </w:rPr>
      </w:pPr>
      <w:r w:rsidRPr="00301DFB">
        <w:rPr>
          <w:lang w:val="ru-RU"/>
        </w:rPr>
        <w:t>Формировать умение работать по предложенным инструкциям;</w:t>
      </w:r>
    </w:p>
    <w:p w:rsidR="003D7848" w:rsidRPr="00301DFB" w:rsidRDefault="003D7848" w:rsidP="00BD7127">
      <w:pPr>
        <w:pStyle w:val="1"/>
        <w:numPr>
          <w:ilvl w:val="0"/>
          <w:numId w:val="10"/>
        </w:numPr>
        <w:rPr>
          <w:lang w:val="ru-RU"/>
        </w:rPr>
      </w:pPr>
      <w:r w:rsidRPr="00301DFB">
        <w:rPr>
          <w:lang w:val="ru-RU"/>
        </w:rPr>
        <w:t>Формировать умение творчески подходить к решению задачи;</w:t>
      </w:r>
    </w:p>
    <w:p w:rsidR="009911FC" w:rsidRPr="00301DFB" w:rsidRDefault="009911FC" w:rsidP="00BD7127">
      <w:pPr>
        <w:pStyle w:val="1"/>
        <w:numPr>
          <w:ilvl w:val="0"/>
          <w:numId w:val="10"/>
        </w:numPr>
        <w:rPr>
          <w:lang w:val="ru-RU"/>
        </w:rPr>
      </w:pPr>
      <w:r w:rsidRPr="00301DFB">
        <w:rPr>
          <w:lang w:val="ru-RU"/>
        </w:rPr>
        <w:t>ознакомить с правилами безопасной работы с инструментами;</w:t>
      </w:r>
    </w:p>
    <w:p w:rsidR="00704CA3" w:rsidRPr="00301DFB" w:rsidRDefault="003D7848" w:rsidP="00BD7127">
      <w:pPr>
        <w:pStyle w:val="1"/>
        <w:numPr>
          <w:ilvl w:val="0"/>
          <w:numId w:val="10"/>
        </w:numPr>
        <w:rPr>
          <w:lang w:val="ru-RU"/>
        </w:rPr>
      </w:pPr>
      <w:r w:rsidRPr="00301DFB">
        <w:rPr>
          <w:lang w:val="ru-RU"/>
        </w:rPr>
        <w:t>о</w:t>
      </w:r>
      <w:r w:rsidR="00977A58" w:rsidRPr="00301DFB">
        <w:rPr>
          <w:lang w:val="ru-RU"/>
        </w:rPr>
        <w:t>знакомить уча</w:t>
      </w:r>
      <w:r w:rsidR="00704CA3" w:rsidRPr="00301DFB">
        <w:rPr>
          <w:lang w:val="ru-RU"/>
        </w:rPr>
        <w:t>щихся с комплексом базовых технологий, п</w:t>
      </w:r>
      <w:r w:rsidR="004866CB" w:rsidRPr="00301DFB">
        <w:rPr>
          <w:lang w:val="ru-RU"/>
        </w:rPr>
        <w:t>рименяемых при создании роботов;</w:t>
      </w:r>
    </w:p>
    <w:p w:rsidR="00704CA3" w:rsidRPr="00301DFB" w:rsidRDefault="009911FC" w:rsidP="00BD7127">
      <w:pPr>
        <w:pStyle w:val="1"/>
        <w:numPr>
          <w:ilvl w:val="0"/>
          <w:numId w:val="10"/>
        </w:numPr>
        <w:rPr>
          <w:lang w:val="ru-RU"/>
        </w:rPr>
      </w:pPr>
      <w:r w:rsidRPr="00301DFB">
        <w:rPr>
          <w:lang w:val="ru-RU"/>
        </w:rPr>
        <w:t>р</w:t>
      </w:r>
      <w:r w:rsidR="00704CA3" w:rsidRPr="00301DFB">
        <w:rPr>
          <w:lang w:val="ru-RU"/>
        </w:rPr>
        <w:t>еализовывать межпредметные связи с физик</w:t>
      </w:r>
      <w:r w:rsidR="004866CB" w:rsidRPr="00301DFB">
        <w:rPr>
          <w:lang w:val="ru-RU"/>
        </w:rPr>
        <w:t>ой, информатикой</w:t>
      </w:r>
      <w:r w:rsidRPr="00301DFB">
        <w:rPr>
          <w:lang w:val="ru-RU"/>
        </w:rPr>
        <w:t>, черчением</w:t>
      </w:r>
      <w:r w:rsidR="003D7848" w:rsidRPr="00301DFB">
        <w:rPr>
          <w:lang w:val="ru-RU"/>
        </w:rPr>
        <w:t xml:space="preserve"> и математикой.</w:t>
      </w:r>
    </w:p>
    <w:p w:rsidR="0070386C" w:rsidRPr="00301DFB" w:rsidRDefault="00704CA3" w:rsidP="003D7848">
      <w:pPr>
        <w:pStyle w:val="3"/>
        <w:rPr>
          <w:rFonts w:cs="Times New Roman"/>
          <w:sz w:val="24"/>
          <w:szCs w:val="24"/>
        </w:rPr>
      </w:pPr>
      <w:bookmarkStart w:id="13" w:name="_Toc454675078"/>
      <w:r w:rsidRPr="00301DFB">
        <w:rPr>
          <w:rFonts w:cs="Times New Roman"/>
          <w:sz w:val="24"/>
          <w:szCs w:val="24"/>
        </w:rPr>
        <w:lastRenderedPageBreak/>
        <w:t>Развивающие</w:t>
      </w:r>
      <w:r w:rsidR="000A6E60" w:rsidRPr="00301DFB">
        <w:rPr>
          <w:rFonts w:cs="Times New Roman"/>
          <w:sz w:val="24"/>
          <w:szCs w:val="24"/>
        </w:rPr>
        <w:t>:</w:t>
      </w:r>
      <w:bookmarkEnd w:id="13"/>
    </w:p>
    <w:p w:rsidR="003D7848" w:rsidRPr="00301DFB" w:rsidRDefault="003D7848" w:rsidP="00BD7127">
      <w:pPr>
        <w:pStyle w:val="1"/>
        <w:numPr>
          <w:ilvl w:val="0"/>
          <w:numId w:val="11"/>
        </w:numPr>
        <w:rPr>
          <w:lang w:val="ru-RU"/>
        </w:rPr>
      </w:pPr>
      <w:r w:rsidRPr="00301DFB">
        <w:rPr>
          <w:lang w:val="ru-RU"/>
        </w:rPr>
        <w:t>развивать эмоциональную сферу ребенка, моторные навыки, образное мышление, внимание, фантазию, пространственное воображение, творческие способности;</w:t>
      </w:r>
    </w:p>
    <w:p w:rsidR="003D7848" w:rsidRPr="00301DFB" w:rsidRDefault="003D7848" w:rsidP="00BD7127">
      <w:pPr>
        <w:pStyle w:val="1"/>
        <w:numPr>
          <w:ilvl w:val="0"/>
          <w:numId w:val="11"/>
        </w:numPr>
        <w:rPr>
          <w:lang w:val="ru-RU"/>
        </w:rPr>
      </w:pPr>
      <w:r w:rsidRPr="00301DFB">
        <w:rPr>
          <w:lang w:val="ru-RU"/>
        </w:rPr>
        <w:t>развивать умение довести решение задачи до работающей модели;</w:t>
      </w:r>
    </w:p>
    <w:p w:rsidR="003D7848" w:rsidRPr="00301DFB" w:rsidRDefault="003D7848" w:rsidP="00BD7127">
      <w:pPr>
        <w:pStyle w:val="1"/>
        <w:numPr>
          <w:ilvl w:val="0"/>
          <w:numId w:val="11"/>
        </w:numPr>
        <w:rPr>
          <w:lang w:val="ru-RU"/>
        </w:rPr>
      </w:pPr>
      <w:r w:rsidRPr="00301DFB">
        <w:rPr>
          <w:lang w:val="ru-RU"/>
        </w:rPr>
        <w:t xml:space="preserve">развивать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 </w:t>
      </w:r>
    </w:p>
    <w:p w:rsidR="00704CA3" w:rsidRPr="00301DFB" w:rsidRDefault="003D7848" w:rsidP="00BD7127">
      <w:pPr>
        <w:pStyle w:val="1"/>
        <w:numPr>
          <w:ilvl w:val="0"/>
          <w:numId w:val="11"/>
        </w:numPr>
        <w:rPr>
          <w:lang w:val="ru-RU"/>
        </w:rPr>
      </w:pPr>
      <w:r w:rsidRPr="00301DFB">
        <w:rPr>
          <w:lang w:val="ru-RU"/>
        </w:rPr>
        <w:t>р</w:t>
      </w:r>
      <w:r w:rsidR="00BC4EE4" w:rsidRPr="00301DFB">
        <w:rPr>
          <w:lang w:val="ru-RU"/>
        </w:rPr>
        <w:t>азви</w:t>
      </w:r>
      <w:r w:rsidR="00C661E8" w:rsidRPr="00301DFB">
        <w:rPr>
          <w:lang w:val="ru-RU"/>
        </w:rPr>
        <w:t>вать</w:t>
      </w:r>
      <w:r w:rsidR="00977A58" w:rsidRPr="00301DFB">
        <w:rPr>
          <w:lang w:val="ru-RU"/>
        </w:rPr>
        <w:t xml:space="preserve"> у учащихся</w:t>
      </w:r>
      <w:r w:rsidR="00704CA3" w:rsidRPr="00301DFB">
        <w:rPr>
          <w:lang w:val="ru-RU"/>
        </w:rPr>
        <w:t xml:space="preserve"> инженерно</w:t>
      </w:r>
      <w:r w:rsidR="00C661E8" w:rsidRPr="00301DFB">
        <w:rPr>
          <w:lang w:val="ru-RU"/>
        </w:rPr>
        <w:t>е</w:t>
      </w:r>
      <w:r w:rsidR="00704CA3" w:rsidRPr="00301DFB">
        <w:rPr>
          <w:lang w:val="ru-RU"/>
        </w:rPr>
        <w:t xml:space="preserve"> мышлени</w:t>
      </w:r>
      <w:r w:rsidR="00C661E8" w:rsidRPr="00301DFB">
        <w:rPr>
          <w:lang w:val="ru-RU"/>
        </w:rPr>
        <w:t>е</w:t>
      </w:r>
      <w:r w:rsidR="00704CA3" w:rsidRPr="00301DFB">
        <w:rPr>
          <w:lang w:val="ru-RU"/>
        </w:rPr>
        <w:t>, навык</w:t>
      </w:r>
      <w:r w:rsidR="00C661E8" w:rsidRPr="00301DFB">
        <w:rPr>
          <w:lang w:val="ru-RU"/>
        </w:rPr>
        <w:t>и</w:t>
      </w:r>
      <w:r w:rsidR="00704CA3" w:rsidRPr="00301DFB">
        <w:rPr>
          <w:lang w:val="ru-RU"/>
        </w:rPr>
        <w:t xml:space="preserve"> </w:t>
      </w:r>
      <w:r w:rsidRPr="00301DFB">
        <w:rPr>
          <w:lang w:val="ru-RU"/>
        </w:rPr>
        <w:t xml:space="preserve">моделирования </w:t>
      </w:r>
      <w:r w:rsidR="00704CA3" w:rsidRPr="00301DFB">
        <w:rPr>
          <w:lang w:val="ru-RU"/>
        </w:rPr>
        <w:t>ко</w:t>
      </w:r>
      <w:r w:rsidRPr="00301DFB">
        <w:rPr>
          <w:lang w:val="ru-RU"/>
        </w:rPr>
        <w:t>нструирования, программирования;</w:t>
      </w:r>
    </w:p>
    <w:p w:rsidR="00704CA3" w:rsidRPr="00301DFB" w:rsidRDefault="003D7848" w:rsidP="00BD7127">
      <w:pPr>
        <w:pStyle w:val="1"/>
        <w:numPr>
          <w:ilvl w:val="0"/>
          <w:numId w:val="11"/>
        </w:numPr>
        <w:rPr>
          <w:lang w:val="ru-RU"/>
        </w:rPr>
      </w:pPr>
      <w:r w:rsidRPr="00301DFB">
        <w:rPr>
          <w:lang w:val="ru-RU"/>
        </w:rPr>
        <w:t>р</w:t>
      </w:r>
      <w:r w:rsidR="0070386C" w:rsidRPr="00301DFB">
        <w:rPr>
          <w:lang w:val="ru-RU"/>
        </w:rPr>
        <w:t>азвивать мелкую</w:t>
      </w:r>
      <w:r w:rsidR="00C661E8" w:rsidRPr="00301DFB">
        <w:rPr>
          <w:lang w:val="ru-RU"/>
        </w:rPr>
        <w:t xml:space="preserve"> </w:t>
      </w:r>
      <w:r w:rsidR="00704CA3" w:rsidRPr="00301DFB">
        <w:rPr>
          <w:lang w:val="ru-RU"/>
        </w:rPr>
        <w:t>моторик</w:t>
      </w:r>
      <w:r w:rsidR="00C661E8" w:rsidRPr="00301DFB">
        <w:rPr>
          <w:lang w:val="ru-RU"/>
        </w:rPr>
        <w:t>у</w:t>
      </w:r>
      <w:r w:rsidR="00704CA3" w:rsidRPr="00301DFB">
        <w:rPr>
          <w:lang w:val="ru-RU"/>
        </w:rPr>
        <w:t>, внимательност</w:t>
      </w:r>
      <w:r w:rsidR="00C661E8" w:rsidRPr="00301DFB">
        <w:rPr>
          <w:lang w:val="ru-RU"/>
        </w:rPr>
        <w:t>ь</w:t>
      </w:r>
      <w:r w:rsidR="00704CA3" w:rsidRPr="00301DFB">
        <w:rPr>
          <w:lang w:val="ru-RU"/>
        </w:rPr>
        <w:t>, аккуратност</w:t>
      </w:r>
      <w:r w:rsidR="00C661E8" w:rsidRPr="00301DFB">
        <w:rPr>
          <w:lang w:val="ru-RU"/>
        </w:rPr>
        <w:t>ь</w:t>
      </w:r>
      <w:r w:rsidR="00704CA3" w:rsidRPr="00301DFB">
        <w:rPr>
          <w:lang w:val="ru-RU"/>
        </w:rPr>
        <w:t xml:space="preserve"> и изобретательност</w:t>
      </w:r>
      <w:r w:rsidR="00C661E8" w:rsidRPr="00301DFB">
        <w:rPr>
          <w:lang w:val="ru-RU"/>
        </w:rPr>
        <w:t>ь;</w:t>
      </w:r>
    </w:p>
    <w:p w:rsidR="00704CA3" w:rsidRPr="00301DFB" w:rsidRDefault="003D7848" w:rsidP="00BD7127">
      <w:pPr>
        <w:pStyle w:val="1"/>
        <w:numPr>
          <w:ilvl w:val="0"/>
          <w:numId w:val="11"/>
        </w:numPr>
        <w:rPr>
          <w:lang w:val="ru-RU"/>
        </w:rPr>
      </w:pPr>
      <w:r w:rsidRPr="00301DFB">
        <w:rPr>
          <w:lang w:val="ru-RU"/>
        </w:rPr>
        <w:t>р</w:t>
      </w:r>
      <w:r w:rsidR="00704CA3" w:rsidRPr="00301DFB">
        <w:rPr>
          <w:lang w:val="ru-RU"/>
        </w:rPr>
        <w:t>азви</w:t>
      </w:r>
      <w:r w:rsidR="00C661E8" w:rsidRPr="00301DFB">
        <w:rPr>
          <w:lang w:val="ru-RU"/>
        </w:rPr>
        <w:t xml:space="preserve">вать </w:t>
      </w:r>
      <w:r w:rsidR="00704CA3" w:rsidRPr="00301DFB">
        <w:rPr>
          <w:lang w:val="ru-RU"/>
        </w:rPr>
        <w:t>креативно</w:t>
      </w:r>
      <w:r w:rsidR="00C661E8" w:rsidRPr="00301DFB">
        <w:rPr>
          <w:lang w:val="ru-RU"/>
        </w:rPr>
        <w:t>сть</w:t>
      </w:r>
      <w:r w:rsidR="00704CA3" w:rsidRPr="00301DFB">
        <w:rPr>
          <w:lang w:val="ru-RU"/>
        </w:rPr>
        <w:t xml:space="preserve"> мышления и пространственно</w:t>
      </w:r>
      <w:r w:rsidR="00C661E8" w:rsidRPr="00301DFB">
        <w:rPr>
          <w:lang w:val="ru-RU"/>
        </w:rPr>
        <w:t>е воображение</w:t>
      </w:r>
      <w:r w:rsidR="00977A58" w:rsidRPr="00301DFB">
        <w:rPr>
          <w:lang w:val="ru-RU"/>
        </w:rPr>
        <w:t xml:space="preserve"> учащихся;</w:t>
      </w:r>
    </w:p>
    <w:p w:rsidR="00704CA3" w:rsidRPr="00301DFB" w:rsidRDefault="003D7848" w:rsidP="00BD7127">
      <w:pPr>
        <w:pStyle w:val="1"/>
        <w:numPr>
          <w:ilvl w:val="0"/>
          <w:numId w:val="11"/>
        </w:numPr>
        <w:rPr>
          <w:lang w:val="ru-RU"/>
        </w:rPr>
      </w:pPr>
      <w:r w:rsidRPr="00301DFB">
        <w:rPr>
          <w:lang w:val="ru-RU"/>
        </w:rPr>
        <w:t xml:space="preserve">организация </w:t>
      </w:r>
      <w:r w:rsidR="00C661E8" w:rsidRPr="00301DFB">
        <w:rPr>
          <w:lang w:val="ru-RU"/>
        </w:rPr>
        <w:t xml:space="preserve">участие </w:t>
      </w:r>
      <w:r w:rsidR="0070386C" w:rsidRPr="00301DFB">
        <w:rPr>
          <w:lang w:val="ru-RU"/>
        </w:rPr>
        <w:t>в играх</w:t>
      </w:r>
      <w:r w:rsidR="00704CA3" w:rsidRPr="00301DFB">
        <w:rPr>
          <w:lang w:val="ru-RU"/>
        </w:rPr>
        <w:t>, конкурсах и состязаниях роботов в качестве закрепления изучаемого материала и в целях мотивации обучения.</w:t>
      </w:r>
    </w:p>
    <w:p w:rsidR="00704CA3" w:rsidRPr="00301DFB" w:rsidRDefault="00704CA3" w:rsidP="003D7848">
      <w:pPr>
        <w:pStyle w:val="3"/>
        <w:rPr>
          <w:rFonts w:cs="Times New Roman"/>
          <w:sz w:val="24"/>
          <w:szCs w:val="24"/>
        </w:rPr>
      </w:pPr>
      <w:bookmarkStart w:id="14" w:name="_Toc454675079"/>
      <w:r w:rsidRPr="00301DFB">
        <w:rPr>
          <w:rFonts w:cs="Times New Roman"/>
          <w:sz w:val="24"/>
          <w:szCs w:val="24"/>
        </w:rPr>
        <w:t>Воспитательные</w:t>
      </w:r>
      <w:r w:rsidR="000A6E60" w:rsidRPr="00301DFB">
        <w:rPr>
          <w:rFonts w:cs="Times New Roman"/>
          <w:sz w:val="24"/>
          <w:szCs w:val="24"/>
        </w:rPr>
        <w:t>:</w:t>
      </w:r>
      <w:bookmarkEnd w:id="14"/>
    </w:p>
    <w:p w:rsidR="00704CA3" w:rsidRPr="00301DFB" w:rsidRDefault="0070386C" w:rsidP="00BD7127">
      <w:pPr>
        <w:pStyle w:val="1"/>
        <w:numPr>
          <w:ilvl w:val="0"/>
          <w:numId w:val="12"/>
        </w:numPr>
        <w:rPr>
          <w:lang w:val="ru-RU"/>
        </w:rPr>
      </w:pPr>
      <w:r w:rsidRPr="00301DFB">
        <w:rPr>
          <w:lang w:val="ru-RU"/>
        </w:rPr>
        <w:t>Повышать мотивации</w:t>
      </w:r>
      <w:r w:rsidR="00977A58" w:rsidRPr="00301DFB">
        <w:rPr>
          <w:lang w:val="ru-RU"/>
        </w:rPr>
        <w:t xml:space="preserve"> уча</w:t>
      </w:r>
      <w:r w:rsidR="00704CA3" w:rsidRPr="00301DFB">
        <w:rPr>
          <w:lang w:val="ru-RU"/>
        </w:rPr>
        <w:t>щихся к изобретательству и созданию собственных роботизированных систем.</w:t>
      </w:r>
    </w:p>
    <w:p w:rsidR="00AF1F29" w:rsidRPr="00301DFB" w:rsidRDefault="00AF1F29" w:rsidP="00BD7127">
      <w:pPr>
        <w:pStyle w:val="ab"/>
        <w:widowControl/>
        <w:numPr>
          <w:ilvl w:val="0"/>
          <w:numId w:val="12"/>
        </w:numPr>
        <w:tabs>
          <w:tab w:val="left" w:pos="360"/>
        </w:tabs>
        <w:spacing w:after="0"/>
        <w:jc w:val="left"/>
        <w:rPr>
          <w:lang w:val="ru-RU"/>
        </w:rPr>
      </w:pPr>
      <w:r w:rsidRPr="00301DFB">
        <w:rPr>
          <w:rFonts w:eastAsia="Georgia"/>
          <w:bCs/>
          <w:lang w:val="ru-RU"/>
        </w:rPr>
        <w:t>Воспитывать в детях способность осознавать свои трудности и стремиться к их преодолению;</w:t>
      </w:r>
    </w:p>
    <w:p w:rsidR="00704CA3" w:rsidRPr="00301DFB" w:rsidRDefault="00704CA3" w:rsidP="00BD7127">
      <w:pPr>
        <w:pStyle w:val="1"/>
        <w:numPr>
          <w:ilvl w:val="0"/>
          <w:numId w:val="12"/>
        </w:numPr>
        <w:rPr>
          <w:lang w:val="ru-RU"/>
        </w:rPr>
      </w:pPr>
      <w:r w:rsidRPr="00301DFB">
        <w:rPr>
          <w:lang w:val="ru-RU"/>
        </w:rPr>
        <w:t>Формирова</w:t>
      </w:r>
      <w:r w:rsidR="0007449A" w:rsidRPr="00301DFB">
        <w:rPr>
          <w:lang w:val="ru-RU"/>
        </w:rPr>
        <w:t>ть</w:t>
      </w:r>
      <w:r w:rsidRPr="00301DFB">
        <w:rPr>
          <w:lang w:val="ru-RU"/>
        </w:rPr>
        <w:t xml:space="preserve"> у </w:t>
      </w:r>
      <w:r w:rsidR="00977A58" w:rsidRPr="00301DFB">
        <w:rPr>
          <w:lang w:val="ru-RU"/>
        </w:rPr>
        <w:t>уча</w:t>
      </w:r>
      <w:r w:rsidRPr="00301DFB">
        <w:rPr>
          <w:lang w:val="ru-RU"/>
        </w:rPr>
        <w:t>щихся стремления к получению качественного законченного резу</w:t>
      </w:r>
      <w:r w:rsidR="00AF1F29" w:rsidRPr="00301DFB">
        <w:rPr>
          <w:lang w:val="ru-RU"/>
        </w:rPr>
        <w:t>льтата;</w:t>
      </w:r>
    </w:p>
    <w:p w:rsidR="00E201A0" w:rsidRPr="00301DFB" w:rsidRDefault="00704CA3" w:rsidP="00BD7127">
      <w:pPr>
        <w:pStyle w:val="1"/>
        <w:numPr>
          <w:ilvl w:val="0"/>
          <w:numId w:val="12"/>
        </w:numPr>
        <w:rPr>
          <w:lang w:val="ru-RU"/>
        </w:rPr>
      </w:pPr>
      <w:r w:rsidRPr="00301DFB">
        <w:rPr>
          <w:lang w:val="ru-RU"/>
        </w:rPr>
        <w:t>Формирова</w:t>
      </w:r>
      <w:r w:rsidR="0007449A" w:rsidRPr="00301DFB">
        <w:rPr>
          <w:lang w:val="ru-RU"/>
        </w:rPr>
        <w:t>ть</w:t>
      </w:r>
      <w:r w:rsidRPr="00301DFB">
        <w:rPr>
          <w:lang w:val="ru-RU"/>
        </w:rPr>
        <w:t xml:space="preserve"> навык</w:t>
      </w:r>
      <w:r w:rsidR="0007449A" w:rsidRPr="00301DFB">
        <w:rPr>
          <w:lang w:val="ru-RU"/>
        </w:rPr>
        <w:t>и</w:t>
      </w:r>
      <w:r w:rsidRPr="00301DFB">
        <w:rPr>
          <w:lang w:val="ru-RU"/>
        </w:rPr>
        <w:t xml:space="preserve"> проект</w:t>
      </w:r>
      <w:r w:rsidR="00AF1F29" w:rsidRPr="00301DFB">
        <w:rPr>
          <w:lang w:val="ru-RU"/>
        </w:rPr>
        <w:t>ного мышления, работы в команде;</w:t>
      </w:r>
    </w:p>
    <w:p w:rsidR="003D7848" w:rsidRPr="00301DFB" w:rsidRDefault="003D7848" w:rsidP="00BD7127">
      <w:pPr>
        <w:pStyle w:val="ab"/>
        <w:widowControl/>
        <w:numPr>
          <w:ilvl w:val="0"/>
          <w:numId w:val="12"/>
        </w:numPr>
        <w:tabs>
          <w:tab w:val="left" w:pos="360"/>
        </w:tabs>
        <w:spacing w:after="0"/>
        <w:jc w:val="left"/>
        <w:rPr>
          <w:rFonts w:eastAsia="Georgia"/>
          <w:bCs/>
          <w:lang w:val="ru-RU"/>
        </w:rPr>
      </w:pPr>
      <w:r w:rsidRPr="00301DFB">
        <w:rPr>
          <w:rFonts w:eastAsia="Georgia"/>
          <w:bCs/>
          <w:lang w:val="ru-RU"/>
        </w:rPr>
        <w:t>Создать условия для формирования мотивации на успех;</w:t>
      </w:r>
    </w:p>
    <w:p w:rsidR="003D7848" w:rsidRPr="00301DFB" w:rsidRDefault="003D7848" w:rsidP="00BD7127">
      <w:pPr>
        <w:pStyle w:val="ab"/>
        <w:widowControl/>
        <w:numPr>
          <w:ilvl w:val="0"/>
          <w:numId w:val="12"/>
        </w:numPr>
        <w:tabs>
          <w:tab w:val="left" w:pos="360"/>
        </w:tabs>
        <w:spacing w:after="0"/>
        <w:jc w:val="left"/>
        <w:rPr>
          <w:rFonts w:eastAsia="Georgia"/>
          <w:bCs/>
          <w:lang w:val="ru-RU"/>
        </w:rPr>
      </w:pPr>
      <w:r w:rsidRPr="00301DFB">
        <w:rPr>
          <w:rFonts w:eastAsia="Georgia"/>
          <w:bCs/>
          <w:lang w:val="ru-RU"/>
        </w:rPr>
        <w:t>Прививать умения взаимодействовать с партнерами и достигать компромиссных решений;</w:t>
      </w:r>
    </w:p>
    <w:p w:rsidR="003D7848" w:rsidRPr="00301DFB" w:rsidRDefault="003D7848" w:rsidP="00BD7127">
      <w:pPr>
        <w:pStyle w:val="ab"/>
        <w:widowControl/>
        <w:numPr>
          <w:ilvl w:val="0"/>
          <w:numId w:val="12"/>
        </w:numPr>
        <w:tabs>
          <w:tab w:val="left" w:pos="360"/>
        </w:tabs>
        <w:spacing w:after="0"/>
        <w:jc w:val="left"/>
        <w:rPr>
          <w:rFonts w:eastAsia="Georgia"/>
          <w:bCs/>
          <w:lang w:val="ru-RU"/>
        </w:rPr>
      </w:pPr>
      <w:r w:rsidRPr="00301DFB">
        <w:rPr>
          <w:rFonts w:eastAsia="Georgia"/>
          <w:bCs/>
          <w:lang w:val="ru-RU"/>
        </w:rPr>
        <w:t>Воспитывать в детях организаторские</w:t>
      </w:r>
      <w:r w:rsidR="00AF1F29" w:rsidRPr="00301DFB">
        <w:rPr>
          <w:rFonts w:eastAsia="Georgia"/>
          <w:bCs/>
          <w:lang w:val="ru-RU"/>
        </w:rPr>
        <w:t xml:space="preserve"> способности.</w:t>
      </w:r>
    </w:p>
    <w:p w:rsidR="00C36BC7" w:rsidRPr="00301DFB" w:rsidRDefault="00C36BC7" w:rsidP="00C36BC7">
      <w:pPr>
        <w:pStyle w:val="ab"/>
        <w:widowControl/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 xml:space="preserve">Данная программа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Дополнительная образовательная программа разработана с учетом учебных стандартов общеобразовательных школ России, в соответствии с «Типовым положением об учреждениях дополнительного образования детей» и способствует формированию творческой, эмоционально и культурно развитой личности, с чувством прекрасного, обладающей коммуникативными и общекультурными компетенциями, способной на разработку и реализацию творческих проектов. </w:t>
      </w:r>
    </w:p>
    <w:p w:rsidR="00C36BC7" w:rsidRPr="00301DFB" w:rsidRDefault="00C36BC7" w:rsidP="00C36BC7">
      <w:pPr>
        <w:pStyle w:val="ab"/>
        <w:widowControl/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Независимо от направления работы необходимо опираться на следующие педагогические принципы: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уважение к личности ребенка;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признание права ребенка на ошибку;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опора на их знание и интерес, получаемый вне школы;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справедливость;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сохранение физического и психического здоровья учащегося;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 xml:space="preserve">включение </w:t>
      </w:r>
      <w:proofErr w:type="gramStart"/>
      <w:r w:rsidRPr="00301DFB">
        <w:rPr>
          <w:lang w:val="ru-RU"/>
        </w:rPr>
        <w:t>обучающихся</w:t>
      </w:r>
      <w:proofErr w:type="gramEnd"/>
      <w:r w:rsidRPr="00301DFB">
        <w:rPr>
          <w:lang w:val="ru-RU"/>
        </w:rPr>
        <w:t xml:space="preserve"> в активную деятельность;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доступность и наглядность;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учёт возрастных, психических и физических особенностей учащегося;</w:t>
      </w:r>
    </w:p>
    <w:p w:rsidR="00C36BC7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lang w:val="ru-RU"/>
        </w:rPr>
      </w:pPr>
      <w:r w:rsidRPr="00301DFB">
        <w:rPr>
          <w:lang w:val="ru-RU"/>
        </w:rPr>
        <w:t>сочетание индивидуальных и коллективных форм деятельности;</w:t>
      </w:r>
    </w:p>
    <w:p w:rsidR="003D7848" w:rsidRPr="00301DFB" w:rsidRDefault="0061329C" w:rsidP="00BD7127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rPr>
          <w:rStyle w:val="af5"/>
          <w:color w:val="auto"/>
          <w:u w:val="none"/>
          <w:lang w:val="ru-RU"/>
        </w:rPr>
      </w:pPr>
      <w:r w:rsidRPr="00301DFB">
        <w:rPr>
          <w:lang w:val="ru-RU"/>
        </w:rPr>
        <w:t xml:space="preserve">целенаправленность и последовательность деятельности (от </w:t>
      </w:r>
      <w:proofErr w:type="gramStart"/>
      <w:r w:rsidRPr="00301DFB">
        <w:rPr>
          <w:lang w:val="ru-RU"/>
        </w:rPr>
        <w:t>простого</w:t>
      </w:r>
      <w:proofErr w:type="gramEnd"/>
      <w:r w:rsidRPr="00301DFB">
        <w:rPr>
          <w:lang w:val="ru-RU"/>
        </w:rPr>
        <w:t xml:space="preserve"> к сложному). </w:t>
      </w:r>
    </w:p>
    <w:p w:rsidR="002D6DDF" w:rsidRPr="00301DFB" w:rsidRDefault="002D6DDF" w:rsidP="002D6DDF">
      <w:pPr>
        <w:shd w:val="clear" w:color="auto" w:fill="FFFFFF"/>
        <w:spacing w:before="100" w:beforeAutospacing="1" w:after="100" w:afterAutospacing="1"/>
        <w:ind w:firstLine="851"/>
        <w:jc w:val="both"/>
        <w:rPr>
          <w:b/>
          <w:bCs/>
        </w:rPr>
      </w:pPr>
      <w:bookmarkStart w:id="15" w:name="_Toc452940291"/>
      <w:bookmarkStart w:id="16" w:name="_Toc454675080"/>
      <w:r w:rsidRPr="002D6DDF">
        <w:rPr>
          <w:rStyle w:val="20"/>
          <w:rFonts w:cs="Times New Roman"/>
          <w:sz w:val="24"/>
          <w:szCs w:val="24"/>
          <w:lang w:val="ru-RU"/>
        </w:rPr>
        <w:t>Планируемые результаты освоения программы</w:t>
      </w:r>
      <w:bookmarkEnd w:id="15"/>
      <w:bookmarkEnd w:id="16"/>
      <w:r w:rsidRPr="00301DFB">
        <w:rPr>
          <w:b/>
          <w:bCs/>
        </w:rPr>
        <w:t xml:space="preserve"> </w:t>
      </w:r>
    </w:p>
    <w:p w:rsidR="002D6DDF" w:rsidRPr="00301DFB" w:rsidRDefault="002D6DDF" w:rsidP="002D6DDF">
      <w:pPr>
        <w:shd w:val="clear" w:color="auto" w:fill="FFFFFF"/>
        <w:ind w:firstLine="851"/>
        <w:jc w:val="both"/>
      </w:pPr>
      <w:r w:rsidRPr="00301DFB">
        <w:rPr>
          <w:bCs/>
          <w:iCs/>
        </w:rPr>
        <w:lastRenderedPageBreak/>
        <w:t>Обучающие, развивающие и воспитательные задачи также должны быть направлены на формирование универсальных учебных действий (УУД): личностных, регулятивных, познавател</w:t>
      </w:r>
      <w:r w:rsidRPr="00301DFB">
        <w:rPr>
          <w:bCs/>
          <w:iCs/>
        </w:rPr>
        <w:t>ь</w:t>
      </w:r>
      <w:r w:rsidRPr="00301DFB">
        <w:rPr>
          <w:bCs/>
          <w:iCs/>
        </w:rPr>
        <w:t>ных, коммуникативных.</w:t>
      </w:r>
    </w:p>
    <w:p w:rsidR="002D6DDF" w:rsidRPr="00301DFB" w:rsidRDefault="002D6DDF" w:rsidP="002D6DDF">
      <w:pPr>
        <w:ind w:firstLine="851"/>
        <w:jc w:val="both"/>
      </w:pPr>
      <w:r w:rsidRPr="00301DFB">
        <w:t>Соотношение этих групп УУД с группами планируемых результатов и задачами програ</w:t>
      </w:r>
      <w:r w:rsidRPr="00301DFB">
        <w:t>м</w:t>
      </w:r>
      <w:r w:rsidRPr="00301DFB">
        <w:t>мы пре</w:t>
      </w:r>
      <w:r w:rsidRPr="00301DFB">
        <w:t>д</w:t>
      </w:r>
      <w:r w:rsidRPr="00301DFB">
        <w:t>ставлено в таблице ниже:</w:t>
      </w:r>
    </w:p>
    <w:p w:rsidR="002D6DDF" w:rsidRPr="00301DFB" w:rsidRDefault="002D6DDF" w:rsidP="002D6DDF">
      <w:pPr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685"/>
        <w:gridCol w:w="3354"/>
      </w:tblGrid>
      <w:tr w:rsidR="002D6DDF" w:rsidRPr="00301DFB" w:rsidTr="001A010D">
        <w:trPr>
          <w:trHeight w:val="5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jc w:val="center"/>
            </w:pPr>
            <w:r w:rsidRPr="00301DFB">
              <w:t>Универсальные учебные</w:t>
            </w:r>
          </w:p>
          <w:p w:rsidR="002D6DDF" w:rsidRPr="00301DFB" w:rsidRDefault="002D6DDF" w:rsidP="001A010D">
            <w:pPr>
              <w:jc w:val="center"/>
            </w:pPr>
            <w:r w:rsidRPr="00301DFB">
              <w:t>дейс</w:t>
            </w:r>
            <w:r w:rsidRPr="00301DFB">
              <w:t>т</w:t>
            </w:r>
            <w:r w:rsidRPr="00301DFB">
              <w:t>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ind w:firstLine="21"/>
              <w:jc w:val="center"/>
            </w:pPr>
            <w:r w:rsidRPr="00301DFB">
              <w:t>Планируемые р</w:t>
            </w:r>
            <w:r w:rsidRPr="00301DFB">
              <w:t>е</w:t>
            </w:r>
            <w:r w:rsidRPr="00301DFB">
              <w:t>зультаты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ind w:firstLine="8"/>
              <w:jc w:val="center"/>
            </w:pPr>
            <w:r w:rsidRPr="00301DFB">
              <w:t>Задачи пр</w:t>
            </w:r>
            <w:r w:rsidRPr="00301DFB">
              <w:t>о</w:t>
            </w:r>
            <w:r w:rsidRPr="00301DFB">
              <w:t>граммы</w:t>
            </w:r>
          </w:p>
        </w:tc>
      </w:tr>
      <w:tr w:rsidR="002D6DDF" w:rsidRPr="00301DFB" w:rsidTr="001A010D">
        <w:trPr>
          <w:trHeight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jc w:val="center"/>
              <w:rPr>
                <w:i/>
              </w:rPr>
            </w:pPr>
            <w:r w:rsidRPr="00301DFB">
              <w:rPr>
                <w:i/>
              </w:rPr>
              <w:t>Личностные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</w:pPr>
            <w:r w:rsidRPr="00301DFB">
              <w:t>регулярно содержать свое рабочее место и конструктор в порядке;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</w:pPr>
            <w:r w:rsidRPr="00301DFB">
              <w:t>участвовать проектной деятельности;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самостоятельно готовиться к состязаниям, стремится к получению высокого результата;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проявлять стремление к участию в научных конференциях для школьников, открытых состязаниях роботов, свободному творчеству, его демонстрации и закреплении;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  <w:rPr>
                <w:color w:val="000000"/>
              </w:rPr>
            </w:pPr>
            <w:r w:rsidRPr="00301DFB">
              <w:t>умение самостоятельно и творчески реализовывать собственные замыслы</w:t>
            </w:r>
            <w:r w:rsidRPr="00301DFB">
              <w:rPr>
                <w:color w:val="000000"/>
              </w:rPr>
              <w:t>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мотивировать себя к изобретательству и созданию собственных роботизированных систем.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jc w:val="center"/>
              <w:rPr>
                <w:i/>
              </w:rPr>
            </w:pPr>
            <w:r w:rsidRPr="00301DFB">
              <w:rPr>
                <w:i/>
              </w:rPr>
              <w:t>Личностные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Планирование технологического процесса и процесса труда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Проявление познавательных интересов и активности в технологической деятельности.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Проведение необходимых опытов и исследований при проектировании объектов труда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Развитие трудолюбия и ответственности за качество своей де</w:t>
            </w:r>
            <w:r w:rsidRPr="00301DFB">
              <w:t>я</w:t>
            </w:r>
            <w:r w:rsidRPr="00301DFB">
              <w:t>тельности</w:t>
            </w:r>
          </w:p>
          <w:p w:rsidR="002D6DDF" w:rsidRPr="00301DFB" w:rsidRDefault="002D6DDF" w:rsidP="001A010D">
            <w:pPr>
              <w:tabs>
                <w:tab w:val="left" w:pos="1197"/>
              </w:tabs>
              <w:ind w:firstLine="21"/>
              <w:jc w:val="both"/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jc w:val="center"/>
              <w:rPr>
                <w:i/>
              </w:rPr>
            </w:pPr>
            <w:r w:rsidRPr="00301DFB">
              <w:rPr>
                <w:i/>
              </w:rPr>
              <w:t>Воспитательные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повышать мотивации учащихся к изобретательству и созданию собственных роботизированных систем.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формировать у учащихся стремления к получению качественного законченного результата.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формировать навыки проектного мышления, работы в команде.</w:t>
            </w:r>
          </w:p>
          <w:p w:rsidR="002D6DDF" w:rsidRPr="00301DFB" w:rsidRDefault="002D6DDF" w:rsidP="001A010D">
            <w:pPr>
              <w:pStyle w:val="a6"/>
              <w:spacing w:before="0" w:after="0"/>
              <w:ind w:left="284" w:firstLine="0"/>
              <w:jc w:val="left"/>
            </w:pPr>
          </w:p>
          <w:p w:rsidR="002D6DDF" w:rsidRPr="00301DFB" w:rsidRDefault="002D6DDF" w:rsidP="001A010D">
            <w:pPr>
              <w:ind w:firstLine="8"/>
              <w:jc w:val="both"/>
            </w:pPr>
          </w:p>
        </w:tc>
      </w:tr>
      <w:tr w:rsidR="002D6DDF" w:rsidRPr="00301DFB" w:rsidTr="001A010D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rPr>
                <w:i/>
              </w:rPr>
            </w:pPr>
            <w:r w:rsidRPr="00301DFB">
              <w:rPr>
                <w:i/>
              </w:rPr>
              <w:t>Регулятивные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способность к постановке задачи и оценке необходимых ресурсов для ее реш</w:t>
            </w:r>
            <w:r w:rsidRPr="00301DFB">
              <w:t>е</w:t>
            </w:r>
            <w:r w:rsidRPr="00301DFB">
              <w:t>ния;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 xml:space="preserve">планирование проектной деятельности, оценка результата; 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 xml:space="preserve">исследовательский подход к решению задач, поиск аналогов, анализ существующих решений; 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работать по предложенной инструкции;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определять и формировать цель деятельности на занятии с помощью учителя.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lastRenderedPageBreak/>
              <w:t>использование множества мелких деталей для строительства редуктора с заданным передаточным отношением и более сложных конс</w:t>
            </w:r>
            <w:r w:rsidRPr="00301DFB">
              <w:t>т</w:t>
            </w:r>
            <w:r w:rsidRPr="00301DFB">
              <w:t>рукций;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способность выстраивать сложные параллельные процессы и управлять ими, используя новые алгоритмич</w:t>
            </w:r>
            <w:r w:rsidRPr="00301DFB">
              <w:t>е</w:t>
            </w:r>
            <w:r w:rsidRPr="00301DFB">
              <w:t>ские задачи.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rPr>
                <w:i/>
              </w:rPr>
            </w:pPr>
            <w:r w:rsidRPr="00301DFB">
              <w:rPr>
                <w:i/>
              </w:rPr>
              <w:lastRenderedPageBreak/>
              <w:t>Метапредметные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соблюдение норм и правил культуры труда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алгоритмизированное планирование процесса познавательной трудовой деятельности.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согласование и координация совместной трудовой деятельности с другими её участниками.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проявление инновационн</w:t>
            </w:r>
            <w:r w:rsidRPr="00301DFB">
              <w:t>о</w:t>
            </w:r>
            <w:r w:rsidRPr="00301DFB">
              <w:t>го подхода в процессе моделирования технологического процесса.</w:t>
            </w:r>
          </w:p>
          <w:p w:rsidR="002D6DDF" w:rsidRPr="00301DFB" w:rsidRDefault="002D6DDF" w:rsidP="001A010D">
            <w:pPr>
              <w:ind w:firstLine="851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rPr>
                <w:i/>
              </w:rPr>
            </w:pPr>
            <w:r w:rsidRPr="00301DFB">
              <w:rPr>
                <w:i/>
              </w:rPr>
              <w:t>Развивающие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Развивать у учащихся инженерное мышление, навыки конструирования, программирования и эффективного использования кибернетических систем;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развивать мелкую моторику, внимательность, аккуратность и изобретательность;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развивать креативность мышления и пространственное воображение учащихся;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 xml:space="preserve">принимать участие в играх, конкурсах и состязаниях </w:t>
            </w:r>
            <w:r w:rsidRPr="00301DFB">
              <w:lastRenderedPageBreak/>
              <w:t>роботов в качестве закрепления изучаемого материала и в целях мотивации обучения.</w:t>
            </w:r>
          </w:p>
          <w:p w:rsidR="002D6DDF" w:rsidRPr="00301DFB" w:rsidRDefault="002D6DDF" w:rsidP="001A010D">
            <w:pPr>
              <w:ind w:firstLine="851"/>
            </w:pPr>
          </w:p>
        </w:tc>
      </w:tr>
      <w:tr w:rsidR="002D6DDF" w:rsidRPr="00301DFB" w:rsidTr="001A010D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rPr>
                <w:i/>
              </w:rPr>
            </w:pPr>
            <w:r w:rsidRPr="00301DFB">
              <w:rPr>
                <w:i/>
              </w:rPr>
              <w:lastRenderedPageBreak/>
              <w:t>Познавательные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добывать новые знания: находить ответы на вопросы, используя самостоятельно добытую информацию, а также информацию, пол</w:t>
            </w:r>
            <w:r w:rsidRPr="00301DFB">
              <w:t>у</w:t>
            </w:r>
            <w:r w:rsidRPr="00301DFB">
              <w:t>ченную на занятии;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перерабатывать полученную информацию: делать выводы в результате совместной работы группы сравнивать и перерабатывать предметы и их образы;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конструировать по условиям заданным конструктором, по образцу, чертежу, схеме и самостоятельно строить схему.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определять, различать и называть детали конструктора.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ind w:firstLine="851"/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ind w:firstLine="851"/>
            </w:pPr>
          </w:p>
        </w:tc>
      </w:tr>
      <w:tr w:rsidR="002D6DDF" w:rsidRPr="00301DFB" w:rsidTr="001A010D">
        <w:trPr>
          <w:trHeight w:val="2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rPr>
                <w:i/>
              </w:rPr>
            </w:pPr>
            <w:r w:rsidRPr="00301DFB">
              <w:rPr>
                <w:i/>
              </w:rPr>
              <w:t>Коммуникативные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организовывать взаимодействие в группе (распределять роли, договариваться друг с другом и т.д.)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способность работать в команде;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умение слушать и понимать речь других;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умение донести свою позицию до других: оформлять свою мысль в прое</w:t>
            </w:r>
            <w:r w:rsidRPr="00301DFB">
              <w:t>к</w:t>
            </w:r>
            <w:r w:rsidRPr="00301DFB">
              <w:t>тах.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ind w:firstLine="851"/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ind w:firstLine="851"/>
            </w:pPr>
          </w:p>
        </w:tc>
      </w:tr>
      <w:tr w:rsidR="002D6DDF" w:rsidRPr="00301DFB" w:rsidTr="001A010D">
        <w:trPr>
          <w:trHeight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ind w:firstLine="851"/>
            </w:pPr>
            <w:r w:rsidRPr="00301DFB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rPr>
                <w:i/>
              </w:rPr>
            </w:pPr>
            <w:r w:rsidRPr="00301DFB">
              <w:rPr>
                <w:i/>
              </w:rPr>
              <w:t>Предметные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проявление познавательн</w:t>
            </w:r>
            <w:r w:rsidRPr="00301DFB">
              <w:t>о</w:t>
            </w:r>
            <w:r w:rsidRPr="00301DFB">
              <w:t xml:space="preserve">го </w:t>
            </w:r>
            <w:r w:rsidRPr="00301DFB">
              <w:lastRenderedPageBreak/>
              <w:t>интереса и активности в данной о</w:t>
            </w:r>
            <w:r w:rsidRPr="00301DFB">
              <w:t>б</w:t>
            </w:r>
            <w:r w:rsidRPr="00301DFB">
              <w:t>ласти;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последовательное создание алгоритмических действий;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владение алгоритмами решения технико-технологических задач;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начальное программирование;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планирование технологического процесса;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умение читать простейшие чертежи;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владеть элементарными графическими навыками;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самостоятельно построить простую модель из бумаги;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знание простейших основ механики;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виды конструкций и соединения деталей;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последовательность изготовления конструкций;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целостное представление о мире техники;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умение реализовать творческий замысел;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знание техники безопасности при работе в кабинете робототехники;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контроль промежуточных и конечных результатов труда по установленным критер</w:t>
            </w:r>
            <w:r w:rsidRPr="00301DFB">
              <w:t>и</w:t>
            </w:r>
            <w:r w:rsidRPr="00301DFB">
              <w:t>ям.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F" w:rsidRPr="00301DFB" w:rsidRDefault="002D6DDF" w:rsidP="001A010D">
            <w:pPr>
              <w:rPr>
                <w:i/>
              </w:rPr>
            </w:pPr>
            <w:r w:rsidRPr="00301DFB">
              <w:rPr>
                <w:i/>
              </w:rPr>
              <w:lastRenderedPageBreak/>
              <w:t xml:space="preserve">Обучающие 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 xml:space="preserve">познакомить с основами </w:t>
            </w:r>
            <w:r w:rsidRPr="00301DFB">
              <w:lastRenderedPageBreak/>
              <w:t>проектирования и моделирования.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познакомить с первоначальными знаниями по устройству робототехнических устройств;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научить основным приемам сборки и программирования робототехнических средств;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изучить общенаучные и технологические навыки конструирования и проектирования;</w:t>
            </w:r>
          </w:p>
          <w:p w:rsidR="002D6DDF" w:rsidRPr="00301DFB" w:rsidRDefault="002D6DDF" w:rsidP="002D6DDF">
            <w:pPr>
              <w:pStyle w:val="a6"/>
              <w:numPr>
                <w:ilvl w:val="0"/>
                <w:numId w:val="25"/>
              </w:numPr>
              <w:spacing w:before="0" w:after="0"/>
              <w:ind w:left="284" w:hanging="284"/>
              <w:jc w:val="left"/>
            </w:pPr>
            <w:r w:rsidRPr="00301DFB">
              <w:t>познакомить с правилами безопасной работы с инструментами необходимыми при моделированиях и конструировании.</w:t>
            </w:r>
          </w:p>
        </w:tc>
      </w:tr>
    </w:tbl>
    <w:p w:rsidR="002D6DDF" w:rsidRPr="00301DFB" w:rsidRDefault="002D6DDF" w:rsidP="002D6DDF">
      <w:pPr>
        <w:rPr>
          <w:lang w:eastAsia="he-IL" w:bidi="he-IL"/>
        </w:rPr>
      </w:pPr>
    </w:p>
    <w:p w:rsidR="00C36BC7" w:rsidRPr="007B6BB1" w:rsidRDefault="00C36BC7" w:rsidP="00C36BC7">
      <w:pPr>
        <w:tabs>
          <w:tab w:val="left" w:pos="0"/>
        </w:tabs>
        <w:jc w:val="both"/>
        <w:rPr>
          <w:b/>
        </w:rPr>
      </w:pPr>
    </w:p>
    <w:p w:rsidR="007B6BB1" w:rsidRPr="007B6BB1" w:rsidRDefault="007B6BB1" w:rsidP="007B6BB1">
      <w:pPr>
        <w:spacing w:before="100" w:beforeAutospacing="1" w:after="100" w:afterAutospacing="1"/>
        <w:ind w:firstLine="851"/>
        <w:jc w:val="both"/>
        <w:rPr>
          <w:rStyle w:val="20"/>
          <w:rFonts w:cs="Times New Roman"/>
          <w:sz w:val="24"/>
          <w:szCs w:val="24"/>
          <w:lang w:val="ru-RU"/>
        </w:rPr>
      </w:pPr>
      <w:bookmarkStart w:id="17" w:name="_Toc454675081"/>
      <w:r w:rsidRPr="007B6BB1">
        <w:rPr>
          <w:rStyle w:val="20"/>
          <w:rFonts w:cs="Times New Roman"/>
          <w:bCs w:val="0"/>
          <w:sz w:val="24"/>
          <w:szCs w:val="24"/>
          <w:lang w:val="ru-RU"/>
        </w:rPr>
        <w:t>Возраст участников программы</w:t>
      </w:r>
      <w:bookmarkEnd w:id="17"/>
    </w:p>
    <w:p w:rsidR="00A96395" w:rsidRDefault="007B6BB1" w:rsidP="00A96395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Летний оздоровительный лагерь с дневным пребыванием детей и подростков создается на базе учреждения дополнительного образования детей для реализации образовательных программ и оздоровительной работы с учащимися в возрасте от 6 до 15 лет на территории муниципального образования города в летний период.</w:t>
      </w:r>
    </w:p>
    <w:p w:rsidR="007B6BB1" w:rsidRPr="007B6BB1" w:rsidRDefault="007B6BB1" w:rsidP="007B6BB1">
      <w:pPr>
        <w:spacing w:before="100" w:beforeAutospacing="1" w:after="100" w:afterAutospacing="1"/>
        <w:ind w:firstLine="851"/>
        <w:jc w:val="both"/>
        <w:rPr>
          <w:rStyle w:val="20"/>
          <w:rFonts w:cs="Times New Roman"/>
          <w:sz w:val="24"/>
          <w:szCs w:val="24"/>
          <w:lang w:val="ru-RU"/>
        </w:rPr>
      </w:pPr>
      <w:bookmarkStart w:id="18" w:name="_Toc454675082"/>
      <w:r w:rsidRPr="007B6BB1">
        <w:rPr>
          <w:rStyle w:val="20"/>
          <w:rFonts w:cs="Times New Roman"/>
          <w:sz w:val="24"/>
          <w:szCs w:val="24"/>
          <w:lang w:val="ru-RU"/>
        </w:rPr>
        <w:t>Сроки реализации программы</w:t>
      </w:r>
      <w:bookmarkEnd w:id="18"/>
    </w:p>
    <w:p w:rsidR="007B6BB1" w:rsidRDefault="007B6BB1" w:rsidP="007B6BB1">
      <w:pPr>
        <w:pStyle w:val="p22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 xml:space="preserve">Программа реализуется в течение одной смены </w:t>
      </w:r>
      <w:r w:rsidRPr="00653A0F">
        <w:rPr>
          <w:color w:val="000000"/>
        </w:rPr>
        <w:t xml:space="preserve">с </w:t>
      </w:r>
      <w:r w:rsidRPr="00653A0F">
        <w:rPr>
          <w:rStyle w:val="s4"/>
          <w:color w:val="000000"/>
          <w:sz w:val="28"/>
          <w:szCs w:val="28"/>
        </w:rPr>
        <w:t xml:space="preserve">04.07. по </w:t>
      </w:r>
      <w:r w:rsidR="00653A0F" w:rsidRPr="00653A0F">
        <w:rPr>
          <w:rStyle w:val="s4"/>
          <w:color w:val="000000"/>
          <w:sz w:val="28"/>
          <w:szCs w:val="28"/>
        </w:rPr>
        <w:t>01</w:t>
      </w:r>
      <w:r w:rsidRPr="00653A0F">
        <w:rPr>
          <w:rStyle w:val="s4"/>
          <w:color w:val="000000"/>
          <w:sz w:val="28"/>
          <w:szCs w:val="28"/>
        </w:rPr>
        <w:t>.0</w:t>
      </w:r>
      <w:r w:rsidR="00653A0F" w:rsidRPr="00653A0F">
        <w:rPr>
          <w:rStyle w:val="s4"/>
          <w:color w:val="000000"/>
          <w:sz w:val="28"/>
          <w:szCs w:val="28"/>
        </w:rPr>
        <w:t>8</w:t>
      </w:r>
      <w:r w:rsidRPr="00653A0F">
        <w:rPr>
          <w:rStyle w:val="s4"/>
          <w:color w:val="000000"/>
          <w:sz w:val="28"/>
          <w:szCs w:val="28"/>
        </w:rPr>
        <w:t xml:space="preserve">.2016г </w:t>
      </w:r>
      <w:r w:rsidRPr="00653A0F">
        <w:rPr>
          <w:color w:val="000000"/>
        </w:rPr>
        <w:t>(1 месяц).</w:t>
      </w:r>
    </w:p>
    <w:p w:rsidR="00A96395" w:rsidRPr="00301DFB" w:rsidRDefault="00A96395" w:rsidP="00A96395">
      <w:pPr>
        <w:tabs>
          <w:tab w:val="left" w:pos="0"/>
        </w:tabs>
        <w:spacing w:before="100" w:beforeAutospacing="1" w:after="100" w:afterAutospacing="1"/>
        <w:ind w:left="357" w:firstLine="493"/>
        <w:jc w:val="both"/>
      </w:pPr>
      <w:bookmarkStart w:id="19" w:name="_Toc452940286"/>
      <w:bookmarkStart w:id="20" w:name="_Toc454675083"/>
      <w:r w:rsidRPr="007D7D64">
        <w:rPr>
          <w:rStyle w:val="20"/>
          <w:rFonts w:cs="Times New Roman"/>
          <w:sz w:val="24"/>
          <w:szCs w:val="24"/>
          <w:lang w:val="ru-RU"/>
        </w:rPr>
        <w:t>Организационно - педагогические условия реализации программы</w:t>
      </w:r>
      <w:bookmarkEnd w:id="19"/>
      <w:bookmarkEnd w:id="20"/>
      <w:r w:rsidRPr="00301DFB">
        <w:rPr>
          <w:b/>
        </w:rPr>
        <w:t xml:space="preserve"> </w:t>
      </w:r>
    </w:p>
    <w:p w:rsidR="00A96395" w:rsidRPr="00301DFB" w:rsidRDefault="00A96395" w:rsidP="00A96395">
      <w:pPr>
        <w:tabs>
          <w:tab w:val="left" w:pos="0"/>
        </w:tabs>
        <w:ind w:left="360" w:firstLine="491"/>
        <w:jc w:val="both"/>
      </w:pPr>
      <w:r w:rsidRPr="00301DFB">
        <w:t xml:space="preserve">Срок реализации программы: </w:t>
      </w:r>
      <w:r>
        <w:t>1 месяц</w:t>
      </w:r>
      <w:r w:rsidRPr="00301DFB">
        <w:t xml:space="preserve"> </w:t>
      </w:r>
    </w:p>
    <w:p w:rsidR="00A96395" w:rsidRPr="00301DFB" w:rsidRDefault="00A96395" w:rsidP="00A96395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DFB">
        <w:rPr>
          <w:rFonts w:ascii="Times New Roman" w:hAnsi="Times New Roman" w:cs="Times New Roman"/>
          <w:sz w:val="24"/>
          <w:szCs w:val="24"/>
        </w:rPr>
        <w:t>Количество учебных часов по программе</w:t>
      </w:r>
      <w:r w:rsidRPr="00653A0F">
        <w:rPr>
          <w:rFonts w:ascii="Times New Roman" w:hAnsi="Times New Roman" w:cs="Times New Roman"/>
          <w:sz w:val="24"/>
          <w:szCs w:val="24"/>
        </w:rPr>
        <w:t>: 21</w:t>
      </w:r>
      <w:r w:rsidRPr="00301DF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96395" w:rsidRPr="00301DFB" w:rsidRDefault="00A96395" w:rsidP="00A96395">
      <w:pPr>
        <w:pStyle w:val="Default"/>
        <w:tabs>
          <w:tab w:val="left" w:pos="0"/>
        </w:tabs>
        <w:ind w:firstLine="851"/>
        <w:jc w:val="both"/>
        <w:rPr>
          <w:color w:val="auto"/>
        </w:rPr>
      </w:pPr>
      <w:r w:rsidRPr="00301DFB">
        <w:rPr>
          <w:color w:val="auto"/>
        </w:rPr>
        <w:t>Форма обучения: очная.</w:t>
      </w:r>
    </w:p>
    <w:p w:rsidR="00A96395" w:rsidRPr="00301DFB" w:rsidRDefault="00A96395" w:rsidP="00A96395">
      <w:pPr>
        <w:pStyle w:val="Default"/>
        <w:tabs>
          <w:tab w:val="left" w:pos="0"/>
        </w:tabs>
        <w:ind w:firstLine="851"/>
        <w:jc w:val="both"/>
        <w:rPr>
          <w:color w:val="auto"/>
        </w:rPr>
      </w:pPr>
      <w:r w:rsidRPr="00301DFB">
        <w:rPr>
          <w:color w:val="auto"/>
        </w:rPr>
        <w:lastRenderedPageBreak/>
        <w:t xml:space="preserve">Форма проведения занятий: аудиторные. </w:t>
      </w:r>
    </w:p>
    <w:p w:rsidR="00A96395" w:rsidRDefault="00A96395" w:rsidP="00A96395">
      <w:pPr>
        <w:tabs>
          <w:tab w:val="left" w:pos="0"/>
        </w:tabs>
        <w:ind w:left="360" w:firstLine="491"/>
        <w:jc w:val="both"/>
      </w:pPr>
      <w:r w:rsidRPr="00301DFB">
        <w:t xml:space="preserve">Форма организации деятельности: </w:t>
      </w:r>
      <w:r>
        <w:t xml:space="preserve">работа в парах, индивидуальная и </w:t>
      </w:r>
      <w:r w:rsidRPr="00301DFB">
        <w:t>групповая.</w:t>
      </w:r>
      <w:r w:rsidRPr="00A96395">
        <w:t xml:space="preserve"> </w:t>
      </w:r>
    </w:p>
    <w:p w:rsidR="00A96395" w:rsidRPr="00A96395" w:rsidRDefault="00A96395" w:rsidP="00A96395">
      <w:pPr>
        <w:tabs>
          <w:tab w:val="left" w:pos="0"/>
        </w:tabs>
        <w:ind w:left="360" w:firstLine="491"/>
        <w:jc w:val="both"/>
      </w:pPr>
      <w:r w:rsidRPr="00A96395">
        <w:t xml:space="preserve">Режим занятий: 5 раз в неделю по 1 </w:t>
      </w:r>
      <w:r w:rsidRPr="00653A0F">
        <w:t>часу (21 час в</w:t>
      </w:r>
      <w:r w:rsidRPr="00A96395">
        <w:t xml:space="preserve"> месяц) </w:t>
      </w:r>
    </w:p>
    <w:p w:rsidR="00A96395" w:rsidRPr="00301DFB" w:rsidRDefault="00A96395" w:rsidP="00A96395">
      <w:pPr>
        <w:pStyle w:val="Default"/>
        <w:tabs>
          <w:tab w:val="left" w:pos="0"/>
        </w:tabs>
        <w:ind w:firstLine="851"/>
        <w:jc w:val="both"/>
        <w:rPr>
          <w:color w:val="auto"/>
        </w:rPr>
      </w:pPr>
      <w:r w:rsidRPr="00301DFB">
        <w:rPr>
          <w:color w:val="auto"/>
        </w:rPr>
        <w:t>Формы аудиторных занятий:</w:t>
      </w:r>
    </w:p>
    <w:p w:rsidR="00A96395" w:rsidRPr="00301DFB" w:rsidRDefault="00A96395" w:rsidP="00A96395">
      <w:pPr>
        <w:ind w:left="851"/>
        <w:jc w:val="both"/>
      </w:pPr>
      <w:proofErr w:type="gramStart"/>
      <w:r w:rsidRPr="00301DFB">
        <w:t>Работа на занятии может быть организована в индивидуальной, индивидуально-групповой и групповой формах.</w:t>
      </w:r>
      <w:proofErr w:type="gramEnd"/>
    </w:p>
    <w:p w:rsidR="00A96395" w:rsidRPr="00301DFB" w:rsidRDefault="00A96395" w:rsidP="00A96395">
      <w:pPr>
        <w:ind w:firstLine="851"/>
      </w:pPr>
      <w:r w:rsidRPr="00301DFB">
        <w:t xml:space="preserve">Занятия проходят в форме: </w:t>
      </w:r>
    </w:p>
    <w:p w:rsidR="00A96395" w:rsidRPr="00301DFB" w:rsidRDefault="00A96395" w:rsidP="00A96395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ind w:left="1134"/>
        <w:rPr>
          <w:lang w:val="ru-RU"/>
        </w:rPr>
      </w:pPr>
      <w:proofErr w:type="gramStart"/>
      <w:r w:rsidRPr="00301DFB">
        <w:rPr>
          <w:lang w:val="ru-RU"/>
        </w:rPr>
        <w:t>по особенностям коммуникативного взаимодействия педагога и детей: лекция, беседа, рассказ, проблемное изложение материала, практическая работа за компьютером, соревнование, защита проектов, проектная деятельность, творческая работа, тематические экскурсии.</w:t>
      </w:r>
      <w:proofErr w:type="gramEnd"/>
    </w:p>
    <w:p w:rsidR="00A96395" w:rsidRPr="00301DFB" w:rsidRDefault="00A96395" w:rsidP="00A96395">
      <w:pPr>
        <w:pStyle w:val="ab"/>
        <w:widowControl/>
        <w:numPr>
          <w:ilvl w:val="0"/>
          <w:numId w:val="13"/>
        </w:numPr>
        <w:tabs>
          <w:tab w:val="left" w:pos="360"/>
        </w:tabs>
        <w:spacing w:after="0"/>
        <w:ind w:left="1134"/>
        <w:rPr>
          <w:lang w:val="ru-RU"/>
        </w:rPr>
      </w:pPr>
      <w:r w:rsidRPr="00301DFB">
        <w:rPr>
          <w:lang w:val="ru-RU"/>
        </w:rPr>
        <w:t>по дидактической цели: вводное занятие, практическое занятие, занятие по систематизации и обобщению знаний, по контролю знаний, комбинированные формы занятий.</w:t>
      </w:r>
    </w:p>
    <w:p w:rsidR="00A96395" w:rsidRPr="00A96395" w:rsidRDefault="00A96395" w:rsidP="00A96395">
      <w:pPr>
        <w:pStyle w:val="Default"/>
        <w:tabs>
          <w:tab w:val="left" w:pos="0"/>
        </w:tabs>
        <w:ind w:firstLine="851"/>
        <w:jc w:val="both"/>
        <w:rPr>
          <w:color w:val="auto"/>
        </w:rPr>
      </w:pPr>
      <w:r w:rsidRPr="00A96395">
        <w:rPr>
          <w:color w:val="auto"/>
        </w:rPr>
        <w:t>Формы подведения итогов реализации программы: микросоревнование, соревнование.</w:t>
      </w:r>
    </w:p>
    <w:p w:rsidR="00EB779F" w:rsidRPr="00301DFB" w:rsidRDefault="00EB779F" w:rsidP="007D7D64">
      <w:pPr>
        <w:tabs>
          <w:tab w:val="left" w:pos="0"/>
        </w:tabs>
        <w:spacing w:before="100" w:beforeAutospacing="1" w:after="100" w:afterAutospacing="1"/>
        <w:ind w:left="357" w:firstLine="493"/>
        <w:jc w:val="both"/>
        <w:rPr>
          <w:rStyle w:val="20"/>
          <w:rFonts w:cs="Times New Roman"/>
          <w:sz w:val="24"/>
          <w:szCs w:val="24"/>
          <w:lang w:val="ru-RU"/>
        </w:rPr>
      </w:pPr>
      <w:bookmarkStart w:id="21" w:name="_Toc454675084"/>
      <w:r w:rsidRPr="00301DFB">
        <w:rPr>
          <w:rStyle w:val="20"/>
          <w:rFonts w:cs="Times New Roman"/>
          <w:sz w:val="24"/>
          <w:szCs w:val="24"/>
          <w:lang w:val="ru-RU"/>
        </w:rPr>
        <w:t>Технические средства обучения:</w:t>
      </w:r>
      <w:bookmarkEnd w:id="21"/>
    </w:p>
    <w:p w:rsidR="00EB779F" w:rsidRDefault="007D7D64" w:rsidP="00BD7127">
      <w:pPr>
        <w:numPr>
          <w:ilvl w:val="0"/>
          <w:numId w:val="15"/>
        </w:numPr>
        <w:shd w:val="clear" w:color="auto" w:fill="FFFFFF"/>
        <w:spacing w:line="360" w:lineRule="auto"/>
        <w:ind w:right="244"/>
        <w:jc w:val="both"/>
      </w:pPr>
      <w:r>
        <w:t>п</w:t>
      </w:r>
      <w:r w:rsidR="00EB779F" w:rsidRPr="00301DFB">
        <w:t xml:space="preserve">рограмма </w:t>
      </w:r>
      <w:r w:rsidR="00EB779F" w:rsidRPr="00301DFB">
        <w:rPr>
          <w:color w:val="000000"/>
          <w:shd w:val="clear" w:color="auto" w:fill="FFFFFF"/>
        </w:rPr>
        <w:t>ПервоРобот NXT 2.0</w:t>
      </w:r>
      <w:r w:rsidR="00EB779F" w:rsidRPr="00301DFB">
        <w:t>;</w:t>
      </w:r>
    </w:p>
    <w:p w:rsidR="002D6DDF" w:rsidRPr="002D6DDF" w:rsidRDefault="002D6DDF" w:rsidP="002D6DDF">
      <w:pPr>
        <w:tabs>
          <w:tab w:val="left" w:pos="0"/>
        </w:tabs>
        <w:spacing w:before="100" w:beforeAutospacing="1" w:after="100" w:afterAutospacing="1"/>
        <w:ind w:left="357" w:firstLine="493"/>
        <w:jc w:val="both"/>
        <w:rPr>
          <w:rStyle w:val="20"/>
          <w:rFonts w:cs="Times New Roman"/>
          <w:bCs w:val="0"/>
          <w:sz w:val="24"/>
          <w:szCs w:val="24"/>
          <w:lang w:val="ru-RU"/>
        </w:rPr>
      </w:pPr>
      <w:bookmarkStart w:id="22" w:name="_Toc454675085"/>
      <w:r w:rsidRPr="002D6DDF">
        <w:rPr>
          <w:rStyle w:val="20"/>
          <w:rFonts w:cs="Times New Roman"/>
          <w:bCs w:val="0"/>
          <w:sz w:val="24"/>
          <w:szCs w:val="24"/>
          <w:lang w:val="ru-RU"/>
        </w:rPr>
        <w:t>Материально-технические условия</w:t>
      </w:r>
      <w:bookmarkEnd w:id="22"/>
    </w:p>
    <w:p w:rsidR="002D6DDF" w:rsidRPr="00301DFB" w:rsidRDefault="002D6DDF" w:rsidP="002D6DDF">
      <w:pPr>
        <w:numPr>
          <w:ilvl w:val="0"/>
          <w:numId w:val="24"/>
        </w:numPr>
      </w:pPr>
      <w:r w:rsidRPr="00301DFB">
        <w:t>Помещение для занятий – компьютерный класс -  78.5 м</w:t>
      </w:r>
      <w:proofErr w:type="gramStart"/>
      <w:r w:rsidRPr="00301DFB">
        <w:t>2</w:t>
      </w:r>
      <w:proofErr w:type="gramEnd"/>
      <w:r w:rsidRPr="00301DFB">
        <w:t xml:space="preserve"> (11 компь</w:t>
      </w:r>
      <w:r w:rsidRPr="00301DFB">
        <w:t>ю</w:t>
      </w:r>
      <w:r w:rsidRPr="00301DFB">
        <w:t>теров (10 детских, один учительский), 11 стульев, 11 столов.)</w:t>
      </w:r>
    </w:p>
    <w:p w:rsidR="002D6DDF" w:rsidRPr="00301DFB" w:rsidRDefault="002D6DDF" w:rsidP="002D6DDF">
      <w:pPr>
        <w:numPr>
          <w:ilvl w:val="0"/>
          <w:numId w:val="24"/>
        </w:numPr>
      </w:pPr>
      <w:r w:rsidRPr="00301DFB">
        <w:t xml:space="preserve">Оборудование, инвентарь: Доска (белая) - 1, проектор - 1, ноутбук – 1, наборы конструкторов </w:t>
      </w:r>
      <w:r w:rsidRPr="00301DFB">
        <w:rPr>
          <w:rStyle w:val="af5"/>
          <w:color w:val="auto"/>
          <w:u w:val="none"/>
        </w:rPr>
        <w:t>LEGO NXT Mindstorms 9797</w:t>
      </w:r>
      <w:r w:rsidRPr="00301DFB">
        <w:t xml:space="preserve"> – 14 основных наборов, 9 ресурсных, поля для соревнований Hello, Robot! – 6.</w:t>
      </w:r>
    </w:p>
    <w:p w:rsidR="002D6DDF" w:rsidRPr="002D6DDF" w:rsidRDefault="002D6DDF" w:rsidP="002D6DDF">
      <w:pPr>
        <w:numPr>
          <w:ilvl w:val="0"/>
          <w:numId w:val="24"/>
        </w:numPr>
        <w:jc w:val="both"/>
      </w:pPr>
      <w:r w:rsidRPr="002D6DDF">
        <w:t>информационное обеспечение (сайты с инструкциями сборки и программирования, форумами, уроками по робототехнике):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</w:tabs>
        <w:ind w:left="1020" w:hanging="340"/>
        <w:jc w:val="both"/>
      </w:pPr>
      <w:r w:rsidRPr="002D6DDF">
        <w:t>http://www.prorobot.ru/lego.php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www.ignatiev.hdd1.ru/informatika/lego.htm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rPr>
          <w:lang w:val="en-US"/>
        </w:rPr>
        <w:t>http</w:t>
      </w:r>
      <w:r w:rsidRPr="002D6DDF">
        <w:t>://</w:t>
      </w:r>
      <w:r w:rsidRPr="002D6DDF">
        <w:rPr>
          <w:lang w:val="en-US"/>
        </w:rPr>
        <w:t>www</w:t>
      </w:r>
      <w:r w:rsidRPr="002D6DDF">
        <w:t>.</w:t>
      </w:r>
      <w:r w:rsidRPr="002D6DDF">
        <w:rPr>
          <w:lang w:val="en-US"/>
        </w:rPr>
        <w:t>lego</w:t>
      </w:r>
      <w:r w:rsidRPr="002D6DDF">
        <w:t>.</w:t>
      </w:r>
      <w:r w:rsidRPr="002D6DDF">
        <w:rPr>
          <w:lang w:val="en-US"/>
        </w:rPr>
        <w:t>com</w:t>
      </w:r>
      <w:r w:rsidRPr="002D6DDF">
        <w:t>/</w:t>
      </w:r>
      <w:r w:rsidRPr="002D6DDF">
        <w:rPr>
          <w:lang w:val="en-US"/>
        </w:rPr>
        <w:t>education</w:t>
      </w:r>
      <w:r w:rsidRPr="002D6DDF">
        <w:t>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  <w:rPr>
          <w:lang w:val="en-US"/>
        </w:rPr>
      </w:pPr>
      <w:r w:rsidRPr="002D6DDF">
        <w:rPr>
          <w:lang w:val="en-US"/>
        </w:rPr>
        <w:t>http://www.wroboto.org/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  <w:rPr>
          <w:lang w:val="en-US"/>
        </w:rPr>
      </w:pPr>
      <w:r w:rsidRPr="002D6DDF">
        <w:rPr>
          <w:lang w:val="en-US"/>
        </w:rPr>
        <w:t>http://www.roboclub.ru/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http://robosport.ru/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http://lego.rkc-74.ru/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http://legoclab.pbwiki.com/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http://www.int-edu.ru/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http://learning.9151394.ru/course/view.php?id=17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http://do.rkc-74.ru/course/view.php?id=13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http://robotclubchel.blogspot.com/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http://legomet.blogspot.com/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http://httpwwwbloggercomprofile179964.blogspot.com/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http://wroboto.ru</w:t>
      </w:r>
    </w:p>
    <w:p w:rsidR="002D6DDF" w:rsidRPr="002D6DDF" w:rsidRDefault="002D6DDF" w:rsidP="002D6DDF">
      <w:pPr>
        <w:numPr>
          <w:ilvl w:val="2"/>
          <w:numId w:val="23"/>
        </w:numPr>
        <w:tabs>
          <w:tab w:val="clear" w:pos="2160"/>
          <w:tab w:val="num" w:pos="1020"/>
        </w:tabs>
        <w:ind w:left="1020" w:hanging="340"/>
        <w:jc w:val="both"/>
      </w:pPr>
      <w:r w:rsidRPr="002D6DDF">
        <w:t>http://edugalaxy.intel.ru/?portalid=14</w:t>
      </w:r>
    </w:p>
    <w:p w:rsidR="0092666A" w:rsidRPr="0092666A" w:rsidRDefault="0092666A" w:rsidP="0092666A">
      <w:pPr>
        <w:tabs>
          <w:tab w:val="left" w:pos="0"/>
        </w:tabs>
        <w:spacing w:before="100" w:beforeAutospacing="1" w:after="100" w:afterAutospacing="1"/>
        <w:ind w:left="357" w:firstLine="493"/>
        <w:jc w:val="both"/>
        <w:rPr>
          <w:rStyle w:val="20"/>
          <w:rFonts w:cs="Times New Roman"/>
          <w:sz w:val="24"/>
          <w:szCs w:val="24"/>
          <w:lang w:val="ru-RU"/>
        </w:rPr>
      </w:pPr>
      <w:bookmarkStart w:id="23" w:name="_Toc454675086"/>
      <w:r w:rsidRPr="0092666A">
        <w:rPr>
          <w:rStyle w:val="20"/>
          <w:rFonts w:cs="Times New Roman"/>
          <w:bCs w:val="0"/>
          <w:sz w:val="24"/>
          <w:szCs w:val="24"/>
          <w:lang w:val="ru-RU"/>
        </w:rPr>
        <w:t>Предполагаемые результаты программы</w:t>
      </w:r>
      <w:bookmarkEnd w:id="23"/>
    </w:p>
    <w:p w:rsidR="0092666A" w:rsidRDefault="0092666A" w:rsidP="0092666A">
      <w:pPr>
        <w:pStyle w:val="p33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единомышленников, прио</w:t>
      </w:r>
      <w:r>
        <w:rPr>
          <w:color w:val="000000"/>
        </w:rPr>
        <w:t>б</w:t>
      </w:r>
      <w:r>
        <w:rPr>
          <w:color w:val="000000"/>
        </w:rPr>
        <w:t>ретение опыта поведения в обществе.</w:t>
      </w:r>
    </w:p>
    <w:p w:rsidR="0092666A" w:rsidRDefault="0092666A" w:rsidP="0092666A">
      <w:pPr>
        <w:pStyle w:val="p33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Успешность детей в различных мероприятиях повысит социальную активность, даст ув</w:t>
      </w:r>
      <w:r>
        <w:rPr>
          <w:color w:val="000000"/>
        </w:rPr>
        <w:t>е</w:t>
      </w:r>
      <w:r>
        <w:rPr>
          <w:color w:val="000000"/>
        </w:rPr>
        <w:t>ренность в своих силах и талантах, сформирует потребность в собственном развитии, стремлении к достижению высоких результатов в научном творчестве, как на уровне имеющихся возможн</w:t>
      </w:r>
      <w:r>
        <w:rPr>
          <w:color w:val="000000"/>
        </w:rPr>
        <w:t>о</w:t>
      </w:r>
      <w:r>
        <w:rPr>
          <w:color w:val="000000"/>
        </w:rPr>
        <w:t>стей, так и за их пределами (их развитие).</w:t>
      </w:r>
    </w:p>
    <w:p w:rsidR="0092666A" w:rsidRDefault="0092666A" w:rsidP="0092666A">
      <w:pPr>
        <w:pStyle w:val="p35"/>
        <w:shd w:val="clear" w:color="auto" w:fill="FFFFFF"/>
        <w:ind w:firstLine="709"/>
        <w:rPr>
          <w:color w:val="000000"/>
        </w:rPr>
      </w:pPr>
      <w:r>
        <w:rPr>
          <w:color w:val="000000"/>
        </w:rPr>
        <w:t>При хорошей организации питания, медицинском наблюдении и правильно организова</w:t>
      </w:r>
      <w:r>
        <w:rPr>
          <w:color w:val="000000"/>
        </w:rPr>
        <w:t>н</w:t>
      </w:r>
      <w:r>
        <w:rPr>
          <w:color w:val="000000"/>
        </w:rPr>
        <w:t>ным спортивным мероприятиям предполагается оздоровить детей, сформировать устойчивую привычку к соблюдению режима дня, профилактика вредных привычек.</w:t>
      </w:r>
    </w:p>
    <w:p w:rsidR="0092666A" w:rsidRDefault="0092666A" w:rsidP="0092666A">
      <w:pPr>
        <w:pStyle w:val="p35"/>
        <w:shd w:val="clear" w:color="auto" w:fill="FFFFFF"/>
        <w:ind w:firstLine="709"/>
        <w:rPr>
          <w:color w:val="000000"/>
          <w:shd w:val="clear" w:color="auto" w:fill="FFFFFF"/>
        </w:rPr>
      </w:pPr>
      <w:r>
        <w:rPr>
          <w:color w:val="000000"/>
        </w:rPr>
        <w:t xml:space="preserve">Предполагается, что за </w:t>
      </w:r>
      <w:proofErr w:type="gramStart"/>
      <w:r>
        <w:rPr>
          <w:color w:val="000000"/>
        </w:rPr>
        <w:t>время, проведенное в лагере ребята научатся</w:t>
      </w:r>
      <w:proofErr w:type="gramEnd"/>
      <w:r>
        <w:rPr>
          <w:color w:val="000000"/>
        </w:rPr>
        <w:t xml:space="preserve"> основам робототехн</w:t>
      </w:r>
      <w:r>
        <w:rPr>
          <w:color w:val="000000"/>
        </w:rPr>
        <w:t>и</w:t>
      </w:r>
      <w:r>
        <w:rPr>
          <w:color w:val="000000"/>
        </w:rPr>
        <w:t xml:space="preserve">ки, работе с конструктором </w:t>
      </w:r>
      <w:r w:rsidRPr="00301DFB">
        <w:rPr>
          <w:rStyle w:val="af5"/>
          <w:color w:val="auto"/>
          <w:u w:val="none"/>
        </w:rPr>
        <w:t>LEGO NXT Mindstorms 9797</w:t>
      </w:r>
      <w:r>
        <w:rPr>
          <w:rStyle w:val="af5"/>
          <w:color w:val="auto"/>
          <w:u w:val="none"/>
        </w:rPr>
        <w:t xml:space="preserve"> и основам программирования в програ</w:t>
      </w:r>
      <w:r>
        <w:rPr>
          <w:rStyle w:val="af5"/>
          <w:color w:val="auto"/>
          <w:u w:val="none"/>
        </w:rPr>
        <w:t>м</w:t>
      </w:r>
      <w:r>
        <w:rPr>
          <w:rStyle w:val="af5"/>
          <w:color w:val="auto"/>
          <w:u w:val="none"/>
        </w:rPr>
        <w:t xml:space="preserve">ме </w:t>
      </w:r>
      <w:r w:rsidRPr="00301DFB">
        <w:rPr>
          <w:color w:val="000000"/>
          <w:shd w:val="clear" w:color="auto" w:fill="FFFFFF"/>
        </w:rPr>
        <w:t>ПервоРобот NXT 2.0</w:t>
      </w:r>
      <w:r>
        <w:rPr>
          <w:color w:val="000000"/>
          <w:shd w:val="clear" w:color="auto" w:fill="FFFFFF"/>
        </w:rPr>
        <w:t>.</w:t>
      </w:r>
    </w:p>
    <w:p w:rsidR="0078383C" w:rsidRPr="00301DFB" w:rsidRDefault="0078383C" w:rsidP="00CD125A">
      <w:pPr>
        <w:rPr>
          <w:lang w:eastAsia="he-IL" w:bidi="he-IL"/>
        </w:rPr>
        <w:sectPr w:rsidR="0078383C" w:rsidRPr="00301DFB" w:rsidSect="0054516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35F9" w:rsidRPr="001F5FB9" w:rsidRDefault="0078383C" w:rsidP="001F5FB9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454675087"/>
      <w:r w:rsidRPr="00301DFB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УЧЕБНО-ТЕМАТИЧЕСКОЕ ПЛАНИРОВАНИЕ</w:t>
      </w:r>
      <w:bookmarkEnd w:id="24"/>
      <w:r w:rsidRPr="00301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6"/>
        <w:gridCol w:w="1134"/>
        <w:gridCol w:w="1134"/>
        <w:gridCol w:w="1417"/>
        <w:gridCol w:w="2248"/>
      </w:tblGrid>
      <w:tr w:rsidR="00C15681" w:rsidRPr="00301DFB" w:rsidTr="00F442D7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1427A7">
            <w:pPr>
              <w:jc w:val="center"/>
              <w:rPr>
                <w:b/>
                <w:bCs/>
                <w:iCs/>
              </w:rPr>
            </w:pPr>
            <w:r w:rsidRPr="00301DFB">
              <w:rPr>
                <w:b/>
                <w:bCs/>
                <w:iCs/>
              </w:rPr>
              <w:t>№</w:t>
            </w:r>
          </w:p>
          <w:p w:rsidR="00C15681" w:rsidRPr="00301DFB" w:rsidRDefault="00C15681" w:rsidP="001427A7">
            <w:pPr>
              <w:jc w:val="center"/>
              <w:rPr>
                <w:b/>
                <w:bCs/>
                <w:iCs/>
              </w:rPr>
            </w:pPr>
            <w:proofErr w:type="gramStart"/>
            <w:r w:rsidRPr="00301DFB">
              <w:rPr>
                <w:b/>
                <w:bCs/>
                <w:iCs/>
              </w:rPr>
              <w:t>п</w:t>
            </w:r>
            <w:proofErr w:type="gramEnd"/>
            <w:r w:rsidRPr="00301DFB">
              <w:rPr>
                <w:b/>
                <w:bCs/>
                <w:iCs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1427A7">
            <w:pPr>
              <w:jc w:val="center"/>
              <w:rPr>
                <w:b/>
                <w:bCs/>
                <w:iCs/>
              </w:rPr>
            </w:pPr>
            <w:r w:rsidRPr="00301DFB">
              <w:rPr>
                <w:b/>
                <w:bCs/>
                <w:iCs/>
              </w:rPr>
              <w:t>Тема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81" w:rsidRPr="00301DFB" w:rsidRDefault="00C15681" w:rsidP="00C15681">
            <w:pPr>
              <w:jc w:val="center"/>
            </w:pPr>
            <w:r w:rsidRPr="00301DFB">
              <w:rPr>
                <w:b/>
                <w:bCs/>
                <w:iCs/>
              </w:rPr>
              <w:t>Количество часов</w:t>
            </w:r>
          </w:p>
        </w:tc>
      </w:tr>
      <w:tr w:rsidR="00C15681" w:rsidRPr="00301DFB" w:rsidTr="00F442D7">
        <w:trPr>
          <w:trHeight w:val="1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BD7127">
            <w:pPr>
              <w:numPr>
                <w:ilvl w:val="0"/>
                <w:numId w:val="7"/>
              </w:numPr>
              <w:jc w:val="center"/>
              <w:rPr>
                <w:b/>
                <w:bCs/>
                <w:i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1427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1427A7">
            <w:pPr>
              <w:jc w:val="center"/>
              <w:rPr>
                <w:b/>
                <w:bCs/>
                <w:iCs/>
              </w:rPr>
            </w:pPr>
            <w:r w:rsidRPr="00301DFB">
              <w:rPr>
                <w:b/>
                <w:bCs/>
                <w:i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1427A7">
            <w:pPr>
              <w:jc w:val="center"/>
              <w:rPr>
                <w:b/>
                <w:bCs/>
                <w:iCs/>
              </w:rPr>
            </w:pPr>
            <w:r w:rsidRPr="00301DFB">
              <w:rPr>
                <w:b/>
                <w:bCs/>
                <w:iCs/>
              </w:rPr>
              <w:t>Те</w:t>
            </w:r>
            <w:r w:rsidRPr="00301DFB">
              <w:rPr>
                <w:b/>
                <w:bCs/>
                <w:iCs/>
              </w:rPr>
              <w:t>о</w:t>
            </w:r>
            <w:r w:rsidRPr="00301DFB">
              <w:rPr>
                <w:b/>
                <w:bCs/>
                <w:iCs/>
              </w:rPr>
              <w:t>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1427A7">
            <w:pPr>
              <w:jc w:val="center"/>
              <w:rPr>
                <w:b/>
                <w:bCs/>
                <w:iCs/>
              </w:rPr>
            </w:pPr>
            <w:r w:rsidRPr="00301DFB">
              <w:rPr>
                <w:b/>
                <w:bCs/>
                <w:iCs/>
              </w:rPr>
              <w:t>Пра</w:t>
            </w:r>
            <w:r w:rsidRPr="00301DFB">
              <w:rPr>
                <w:b/>
                <w:bCs/>
                <w:iCs/>
              </w:rPr>
              <w:t>к</w:t>
            </w:r>
            <w:r w:rsidRPr="00301DFB">
              <w:rPr>
                <w:b/>
                <w:bCs/>
                <w:iCs/>
              </w:rPr>
              <w:t>тика</w:t>
            </w:r>
          </w:p>
        </w:tc>
        <w:tc>
          <w:tcPr>
            <w:tcW w:w="2248" w:type="dxa"/>
            <w:shd w:val="clear" w:color="auto" w:fill="auto"/>
          </w:tcPr>
          <w:p w:rsidR="00C15681" w:rsidRPr="00301DFB" w:rsidRDefault="00C15681" w:rsidP="00F442D7">
            <w:pPr>
              <w:pStyle w:val="af6"/>
              <w:spacing w:before="0" w:beforeAutospacing="0" w:after="0" w:afterAutospacing="0"/>
            </w:pPr>
            <w:r w:rsidRPr="00C15681">
              <w:rPr>
                <w:b/>
                <w:bCs/>
                <w:color w:val="000000"/>
                <w:szCs w:val="28"/>
              </w:rPr>
              <w:t>Формы</w:t>
            </w:r>
            <w:r w:rsidR="00F442D7">
              <w:rPr>
                <w:b/>
                <w:bCs/>
                <w:color w:val="000000"/>
                <w:szCs w:val="28"/>
              </w:rPr>
              <w:t xml:space="preserve"> </w:t>
            </w:r>
            <w:r w:rsidRPr="00C15681">
              <w:rPr>
                <w:b/>
                <w:bCs/>
                <w:color w:val="000000"/>
                <w:szCs w:val="28"/>
              </w:rPr>
              <w:t>контроля</w:t>
            </w:r>
          </w:p>
        </w:tc>
      </w:tr>
      <w:tr w:rsidR="00C15681" w:rsidRPr="00301DFB" w:rsidTr="00F442D7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pStyle w:val="a"/>
              <w:numPr>
                <w:ilvl w:val="0"/>
                <w:numId w:val="1"/>
              </w:numPr>
              <w:jc w:val="left"/>
              <w:rPr>
                <w:b/>
                <w:lang w:val="ru-RU"/>
              </w:rPr>
            </w:pPr>
            <w:r w:rsidRPr="00301DFB">
              <w:rPr>
                <w:b/>
                <w:lang w:val="ru-RU"/>
              </w:rPr>
              <w:t xml:space="preserve">Инструктаж </w:t>
            </w:r>
            <w:proofErr w:type="gramStart"/>
            <w:r w:rsidRPr="00301DFB">
              <w:rPr>
                <w:b/>
                <w:lang w:val="ru-RU"/>
              </w:rPr>
              <w:t>по</w:t>
            </w:r>
            <w:proofErr w:type="gramEnd"/>
            <w:r w:rsidRPr="00301DFB">
              <w:rPr>
                <w:b/>
                <w:lang w:val="ru-RU"/>
              </w:rPr>
              <w:t xml:space="preserve"> ОТ, ТБ и ППБ в компьютерном классе и учреждении. </w:t>
            </w:r>
            <w:r w:rsidRPr="00301DFB">
              <w:rPr>
                <w:lang w:val="ru-RU"/>
              </w:rPr>
              <w:t>Введение в курс: ознакомление с целями и содержанием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ind w:left="-57" w:right="-57"/>
              <w:jc w:val="center"/>
              <w:rPr>
                <w:b/>
              </w:rPr>
            </w:pPr>
            <w:r w:rsidRPr="00301DFB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ind w:left="-57" w:right="-57"/>
              <w:jc w:val="center"/>
              <w:rPr>
                <w:b/>
              </w:rPr>
            </w:pPr>
            <w:r w:rsidRPr="00301DFB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ind w:left="-57" w:right="-57"/>
              <w:jc w:val="center"/>
              <w:rPr>
                <w:b/>
              </w:rPr>
            </w:pPr>
            <w:r w:rsidRPr="00301DFB">
              <w:rPr>
                <w:b/>
              </w:rPr>
              <w:t>-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C15681">
              <w:rPr>
                <w:color w:val="000000"/>
                <w:szCs w:val="28"/>
              </w:rPr>
              <w:t>Опрос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0"/>
                <w:numId w:val="14"/>
              </w:numPr>
              <w:ind w:left="426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lang w:val="ru-RU"/>
              </w:rPr>
              <w:t>К</w:t>
            </w:r>
            <w:r w:rsidRPr="00301DFB">
              <w:rPr>
                <w:b/>
                <w:lang w:val="ru-RU"/>
              </w:rPr>
              <w:t>онструировани</w:t>
            </w:r>
            <w:r>
              <w:rPr>
                <w:b/>
                <w:lang w:val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4B70A4" w:rsidRDefault="00C15681" w:rsidP="00C15681">
            <w:pPr>
              <w:pStyle w:val="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70A4">
              <w:rPr>
                <w:b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4B70A4" w:rsidRDefault="00C15681" w:rsidP="00C15681">
            <w:pPr>
              <w:pStyle w:val="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70A4">
              <w:rPr>
                <w:b/>
                <w:lang w:val="ru-RU"/>
              </w:rPr>
              <w:t>7</w:t>
            </w:r>
          </w:p>
        </w:tc>
        <w:tc>
          <w:tcPr>
            <w:tcW w:w="2248" w:type="dxa"/>
            <w:shd w:val="clear" w:color="auto" w:fill="auto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  <w:jc w:val="left"/>
              <w:rPr>
                <w:color w:val="000000"/>
                <w:lang w:val="ru-RU"/>
              </w:rPr>
            </w:pPr>
            <w:r w:rsidRPr="00301DFB">
              <w:rPr>
                <w:lang w:val="ru-RU"/>
              </w:rPr>
              <w:t>Знакомство с конструктором Перворобот NXT Базовый набор LEGO 9797</w:t>
            </w:r>
            <w:r>
              <w:rPr>
                <w:lang w:val="ru-RU"/>
              </w:rPr>
              <w:t>.</w:t>
            </w:r>
            <w:r w:rsidRPr="00301DFB">
              <w:rPr>
                <w:lang w:val="ru-RU"/>
              </w:rPr>
              <w:t xml:space="preserve"> Название деталей, способы крепления деталей, «Несуществующее животное»</w:t>
            </w:r>
            <w:r>
              <w:rPr>
                <w:lang w:val="ru-RU"/>
              </w:rPr>
              <w:t>.</w:t>
            </w:r>
            <w:r w:rsidRPr="00301DFB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jc w:val="center"/>
              <w:rPr>
                <w:bCs/>
                <w:iCs/>
              </w:rPr>
            </w:pPr>
            <w:r w:rsidRPr="00301DFB"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jc w:val="both"/>
            </w:pPr>
            <w:r w:rsidRPr="00301DFB">
              <w:t>Способы крепления деталей. В</w:t>
            </w:r>
            <w:r w:rsidRPr="00301DFB">
              <w:t>ы</w:t>
            </w:r>
            <w:r w:rsidRPr="00301DFB">
              <w:t>сокая башня.</w:t>
            </w:r>
            <w:r>
              <w:t xml:space="preserve"> </w:t>
            </w:r>
            <w:r w:rsidRPr="00301DFB">
              <w:t>Механический м</w:t>
            </w:r>
            <w:r w:rsidRPr="00301DFB">
              <w:t>а</w:t>
            </w:r>
            <w:r w:rsidRPr="00301DFB">
              <w:t>нипулятор (хвата</w:t>
            </w:r>
            <w:r w:rsidRPr="00301DFB">
              <w:t>л</w:t>
            </w:r>
            <w:r w:rsidRPr="00301DFB">
              <w:t>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jc w:val="both"/>
            </w:pPr>
            <w:r w:rsidRPr="00301DFB">
              <w:t>Зубчатые колёса. Холостая пер</w:t>
            </w:r>
            <w:r w:rsidRPr="00301DFB">
              <w:t>е</w:t>
            </w:r>
            <w:r w:rsidRPr="00301DFB">
              <w:t>дача. Коронное зубчатое колесо. Червячная зубчатая передача. Перекрёстная и ременная пер</w:t>
            </w:r>
            <w:r w:rsidRPr="00301DFB">
              <w:t>е</w:t>
            </w:r>
            <w:r w:rsidRPr="00301DFB">
              <w:t>дача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jc w:val="both"/>
            </w:pPr>
            <w:r w:rsidRPr="00301DFB">
              <w:t>Механическая передача. Перед</w:t>
            </w:r>
            <w:r w:rsidRPr="00301DFB">
              <w:t>а</w:t>
            </w:r>
            <w:r w:rsidRPr="00301DFB">
              <w:t>точное отношение. Снижение и увеличение скорости. Во</w:t>
            </w:r>
            <w:r w:rsidRPr="00301DFB">
              <w:t>л</w:t>
            </w:r>
            <w:r w:rsidRPr="00301DFB">
              <w:t>чок.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  <w:rPr>
                <w:lang w:val="ru-RU"/>
              </w:rPr>
            </w:pPr>
            <w:r w:rsidRPr="00301DFB">
              <w:rPr>
                <w:lang w:val="ru-RU"/>
              </w:rPr>
              <w:t>Создаем и программируем первую модель. Тележки. История колеса. Одномоторная тележка.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spacing w:line="306" w:lineRule="atLeast"/>
              <w:rPr>
                <w:b/>
              </w:rPr>
            </w:pPr>
            <w:r w:rsidRPr="00301DFB">
              <w:t>Lego Mindstorms NXT 2.0. Обзор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  <w:rPr>
                <w:lang w:val="ru-RU"/>
              </w:rPr>
            </w:pPr>
            <w:r w:rsidRPr="00301DFB">
              <w:rPr>
                <w:lang w:val="ru-RU"/>
              </w:rPr>
              <w:t xml:space="preserve">Сервомотор </w:t>
            </w:r>
            <w:r w:rsidRPr="00301DFB">
              <w:t>NXT</w:t>
            </w:r>
            <w:r w:rsidRPr="00301DFB">
              <w:rPr>
                <w:lang w:val="ru-RU"/>
              </w:rPr>
              <w:t>. Введение в программирование моторов: команда Move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  <w:rPr>
                <w:lang w:val="ru-RU"/>
              </w:rPr>
            </w:pPr>
            <w:r w:rsidRPr="00301DFB">
              <w:rPr>
                <w:lang w:val="ru-RU"/>
              </w:rPr>
              <w:t xml:space="preserve">Состояния и события. Датчики </w:t>
            </w:r>
            <w:r w:rsidRPr="00301DFB">
              <w:t>NXT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  <w:rPr>
                <w:lang w:val="ru-RU"/>
              </w:rPr>
            </w:pPr>
            <w:r w:rsidRPr="00301DFB">
              <w:t>Полноприводная тележка</w:t>
            </w:r>
            <w:r w:rsidRPr="00301DFB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</w:pPr>
            <w:r w:rsidRPr="00301DFB">
              <w:t>Двухмоторная тележка.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</w:pPr>
            <w:r w:rsidRPr="00E254BA">
              <w:t>Соревнование «</w:t>
            </w:r>
            <w:r>
              <w:rPr>
                <w:lang w:val="ru-RU"/>
              </w:rPr>
              <w:t>Чертёжник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Самостоятельная практическая раб</w:t>
            </w:r>
            <w:r w:rsidRPr="00C15681">
              <w:rPr>
                <w:bCs/>
                <w:iCs/>
                <w:szCs w:val="28"/>
              </w:rPr>
              <w:t>о</w:t>
            </w:r>
            <w:r w:rsidRPr="00C15681">
              <w:rPr>
                <w:bCs/>
                <w:iCs/>
                <w:szCs w:val="28"/>
              </w:rPr>
              <w:t>та, состязание р</w:t>
            </w:r>
            <w:r w:rsidRPr="00C15681">
              <w:rPr>
                <w:bCs/>
                <w:iCs/>
                <w:szCs w:val="28"/>
              </w:rPr>
              <w:t>о</w:t>
            </w:r>
            <w:r w:rsidRPr="00C15681">
              <w:rPr>
                <w:bCs/>
                <w:iCs/>
                <w:szCs w:val="28"/>
              </w:rPr>
              <w:t>ботов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  <w:rPr>
                <w:lang w:val="ru-RU"/>
              </w:rPr>
            </w:pPr>
            <w:r w:rsidRPr="00301DFB">
              <w:rPr>
                <w:lang w:val="ru-RU"/>
              </w:rPr>
              <w:t>Циклы</w:t>
            </w:r>
            <w:r>
              <w:rPr>
                <w:lang w:val="ru-RU"/>
              </w:rPr>
              <w:t xml:space="preserve">. </w:t>
            </w:r>
            <w:r w:rsidRPr="00301DFB">
              <w:rPr>
                <w:lang w:val="ru-RU"/>
              </w:rPr>
              <w:t>Ветвление в NXT-G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1"/>
                <w:numId w:val="1"/>
              </w:numPr>
              <w:rPr>
                <w:lang w:val="ru-RU"/>
              </w:rPr>
            </w:pPr>
            <w:r w:rsidRPr="006F18BE">
              <w:rPr>
                <w:lang w:val="ru-RU"/>
              </w:rPr>
              <w:t>Шагающий робот.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Практическое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задание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1"/>
                <w:numId w:val="14"/>
              </w:numPr>
              <w:tabs>
                <w:tab w:val="left" w:pos="2955"/>
              </w:tabs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6F18BE" w:rsidRDefault="00C15681" w:rsidP="00C15681">
            <w:pPr>
              <w:pStyle w:val="a"/>
              <w:numPr>
                <w:ilvl w:val="1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Соревнование «Шагающих роботов»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6D1FE3">
              <w:rPr>
                <w:bCs/>
                <w:iCs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jc w:val="center"/>
            </w:pPr>
            <w:r w:rsidRPr="00C42142">
              <w:rPr>
                <w:bCs/>
                <w:iCs/>
              </w:rPr>
              <w:t>0,5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bCs/>
                <w:iCs/>
                <w:szCs w:val="28"/>
              </w:rPr>
            </w:pPr>
            <w:r w:rsidRPr="00C15681">
              <w:rPr>
                <w:bCs/>
                <w:iCs/>
                <w:szCs w:val="28"/>
              </w:rPr>
              <w:t>Самостоятельная практическая</w:t>
            </w:r>
          </w:p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bCs/>
                <w:iCs/>
                <w:szCs w:val="28"/>
              </w:rPr>
              <w:lastRenderedPageBreak/>
              <w:t>р</w:t>
            </w:r>
            <w:r w:rsidRPr="00C15681">
              <w:rPr>
                <w:bCs/>
                <w:iCs/>
                <w:szCs w:val="28"/>
              </w:rPr>
              <w:t>абота</w:t>
            </w:r>
            <w:r>
              <w:rPr>
                <w:bCs/>
                <w:iCs/>
                <w:szCs w:val="28"/>
              </w:rPr>
              <w:t>,</w:t>
            </w:r>
            <w:r w:rsidRPr="00C15681">
              <w:rPr>
                <w:bCs/>
                <w:iCs/>
                <w:szCs w:val="28"/>
              </w:rPr>
              <w:t xml:space="preserve"> состязание роботов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0"/>
                <w:numId w:val="14"/>
              </w:numPr>
              <w:ind w:left="426"/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C15681">
            <w:pPr>
              <w:pStyle w:val="a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Работа над проектом «Танцующий робот»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C15681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C15681">
              <w:rPr>
                <w:bCs/>
                <w:iCs/>
                <w:szCs w:val="28"/>
              </w:rPr>
              <w:t>Самостоятельная практическая раб</w:t>
            </w:r>
            <w:r w:rsidRPr="00C15681">
              <w:rPr>
                <w:bCs/>
                <w:iCs/>
                <w:szCs w:val="28"/>
              </w:rPr>
              <w:t>о</w:t>
            </w:r>
            <w:r w:rsidRPr="00C15681">
              <w:rPr>
                <w:bCs/>
                <w:iCs/>
                <w:szCs w:val="28"/>
              </w:rPr>
              <w:t>та</w:t>
            </w:r>
          </w:p>
        </w:tc>
      </w:tr>
      <w:tr w:rsidR="00C15681" w:rsidRPr="00301DFB" w:rsidTr="00F442D7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numPr>
                <w:ilvl w:val="0"/>
                <w:numId w:val="14"/>
              </w:numPr>
              <w:ind w:left="426"/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Default="00C15681" w:rsidP="00C15681">
            <w:pPr>
              <w:pStyle w:val="a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Показательные 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301DFB" w:rsidRDefault="00C15681" w:rsidP="00C15681">
            <w:pPr>
              <w:shd w:val="clear" w:color="auto" w:fill="FFFFFF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15681" w:rsidRPr="00C15681" w:rsidRDefault="00F053EC" w:rsidP="00C15681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Защита проекта</w:t>
            </w:r>
          </w:p>
        </w:tc>
      </w:tr>
      <w:tr w:rsidR="00C15681" w:rsidRPr="00301DFB" w:rsidTr="00F442D7">
        <w:trPr>
          <w:trHeight w:val="22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81" w:rsidRPr="00301DFB" w:rsidRDefault="00C15681" w:rsidP="00E254BA">
            <w:pPr>
              <w:ind w:firstLine="851"/>
              <w:jc w:val="both"/>
              <w:rPr>
                <w:b/>
                <w:bCs/>
                <w:iCs/>
              </w:rPr>
            </w:pPr>
            <w:r w:rsidRPr="00301DFB">
              <w:rPr>
                <w:b/>
                <w:bCs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653A0F" w:rsidRDefault="00C15681" w:rsidP="00E254BA">
            <w:pPr>
              <w:jc w:val="center"/>
              <w:rPr>
                <w:b/>
                <w:bCs/>
                <w:iCs/>
              </w:rPr>
            </w:pPr>
            <w:r w:rsidRPr="00653A0F">
              <w:rPr>
                <w:b/>
                <w:bCs/>
                <w:i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653A0F" w:rsidRDefault="00C15681" w:rsidP="00E254BA">
            <w:pPr>
              <w:jc w:val="center"/>
              <w:rPr>
                <w:b/>
                <w:bCs/>
                <w:iCs/>
              </w:rPr>
            </w:pPr>
            <w:r w:rsidRPr="00653A0F">
              <w:rPr>
                <w:b/>
                <w:bCs/>
                <w:i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81" w:rsidRPr="00653A0F" w:rsidRDefault="00C15681" w:rsidP="00E254BA">
            <w:pPr>
              <w:jc w:val="center"/>
              <w:rPr>
                <w:b/>
                <w:bCs/>
                <w:iCs/>
              </w:rPr>
            </w:pPr>
            <w:r w:rsidRPr="00653A0F">
              <w:rPr>
                <w:b/>
                <w:bCs/>
                <w:iCs/>
              </w:rPr>
              <w:t>12</w:t>
            </w:r>
          </w:p>
        </w:tc>
        <w:tc>
          <w:tcPr>
            <w:tcW w:w="2248" w:type="dxa"/>
            <w:shd w:val="clear" w:color="auto" w:fill="auto"/>
          </w:tcPr>
          <w:p w:rsidR="00C15681" w:rsidRPr="00301DFB" w:rsidRDefault="00C15681"/>
        </w:tc>
      </w:tr>
    </w:tbl>
    <w:p w:rsidR="0099175B" w:rsidRPr="00301DFB" w:rsidRDefault="0099175B" w:rsidP="00495080">
      <w:pPr>
        <w:autoSpaceDE w:val="0"/>
        <w:autoSpaceDN w:val="0"/>
        <w:adjustRightInd w:val="0"/>
        <w:ind w:firstLine="851"/>
        <w:jc w:val="both"/>
      </w:pPr>
    </w:p>
    <w:p w:rsidR="004133F2" w:rsidRPr="00301DFB" w:rsidRDefault="004133F2" w:rsidP="00F442D7">
      <w:pPr>
        <w:pStyle w:val="a"/>
        <w:numPr>
          <w:ilvl w:val="0"/>
          <w:numId w:val="0"/>
        </w:numPr>
        <w:ind w:left="360" w:hanging="360"/>
        <w:rPr>
          <w:lang w:val="ru-RU"/>
        </w:rPr>
        <w:sectPr w:rsidR="004133F2" w:rsidRPr="00301DFB" w:rsidSect="0054516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A010D" w:rsidRDefault="001A010D" w:rsidP="001A010D">
      <w:pPr>
        <w:pStyle w:val="10"/>
        <w:tabs>
          <w:tab w:val="num" w:pos="0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25" w:name="_Toc454675088"/>
      <w:r w:rsidRPr="001A010D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  <w:bookmarkEnd w:id="25"/>
    </w:p>
    <w:p w:rsidR="008C332A" w:rsidRPr="007B6BB1" w:rsidRDefault="008C332A" w:rsidP="008C332A">
      <w:pPr>
        <w:spacing w:before="100" w:beforeAutospacing="1" w:after="100" w:afterAutospacing="1"/>
        <w:ind w:firstLine="851"/>
        <w:jc w:val="both"/>
        <w:rPr>
          <w:rStyle w:val="20"/>
          <w:rFonts w:cs="Times New Roman"/>
          <w:sz w:val="24"/>
          <w:szCs w:val="24"/>
          <w:lang w:val="ru-RU"/>
        </w:rPr>
      </w:pPr>
      <w:bookmarkStart w:id="26" w:name="_Toc454675089"/>
      <w:r w:rsidRPr="007B6BB1">
        <w:rPr>
          <w:rStyle w:val="20"/>
          <w:rFonts w:cs="Times New Roman"/>
          <w:bCs w:val="0"/>
          <w:sz w:val="24"/>
          <w:szCs w:val="24"/>
          <w:lang w:val="ru-RU"/>
        </w:rPr>
        <w:t>Принципы отбора содержания программы</w:t>
      </w:r>
      <w:bookmarkEnd w:id="26"/>
    </w:p>
    <w:p w:rsidR="008C332A" w:rsidRDefault="008C332A" w:rsidP="008C332A">
      <w:pPr>
        <w:pStyle w:val="p25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rStyle w:val="s7"/>
          <w:b/>
          <w:bCs/>
          <w:color w:val="000000"/>
        </w:rPr>
        <w:t>Принцип творчества и успеха</w:t>
      </w:r>
      <w:r>
        <w:rPr>
          <w:rStyle w:val="s8"/>
          <w:color w:val="000000"/>
        </w:rPr>
        <w:t>. Индивидуальная и коллективная творческая деятел</w:t>
      </w:r>
      <w:r>
        <w:rPr>
          <w:rStyle w:val="s8"/>
          <w:color w:val="000000"/>
        </w:rPr>
        <w:t>ь</w:t>
      </w:r>
      <w:r>
        <w:rPr>
          <w:rStyle w:val="s8"/>
          <w:color w:val="000000"/>
        </w:rPr>
        <w:t>ность позволяет определять и развивать индивидуальные особенности детей.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</w:t>
      </w:r>
      <w:r>
        <w:rPr>
          <w:rStyle w:val="s8"/>
          <w:color w:val="000000"/>
        </w:rPr>
        <w:t>и</w:t>
      </w:r>
      <w:r>
        <w:rPr>
          <w:rStyle w:val="s8"/>
          <w:color w:val="000000"/>
        </w:rPr>
        <w:t>рованию позитивной Я – концепции личности учащегося.</w:t>
      </w:r>
    </w:p>
    <w:p w:rsidR="008C332A" w:rsidRDefault="008C332A" w:rsidP="008C332A">
      <w:pPr>
        <w:pStyle w:val="p25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7B6BB1">
        <w:rPr>
          <w:rStyle w:val="s7"/>
          <w:b/>
          <w:bCs/>
        </w:rPr>
        <w:t>Принцип добровольности участия в делах</w:t>
      </w:r>
      <w:r>
        <w:rPr>
          <w:rStyle w:val="s7"/>
          <w:b/>
          <w:bCs/>
        </w:rPr>
        <w:t xml:space="preserve"> </w:t>
      </w:r>
      <w:r>
        <w:rPr>
          <w:rStyle w:val="s8"/>
          <w:color w:val="000000"/>
        </w:rPr>
        <w:t>состоит в том, что ребенок живет реал</w:t>
      </w:r>
      <w:r>
        <w:rPr>
          <w:rStyle w:val="s8"/>
          <w:color w:val="000000"/>
        </w:rPr>
        <w:t>ь</w:t>
      </w:r>
      <w:r>
        <w:rPr>
          <w:rStyle w:val="s8"/>
          <w:color w:val="000000"/>
        </w:rPr>
        <w:t>ной, сегодняшней жизнью, поэтому ему необходима интересная, отвечающая его п</w:t>
      </w:r>
      <w:r>
        <w:rPr>
          <w:rStyle w:val="s8"/>
          <w:color w:val="000000"/>
        </w:rPr>
        <w:t>о</w:t>
      </w:r>
      <w:r>
        <w:rPr>
          <w:rStyle w:val="s8"/>
          <w:color w:val="000000"/>
        </w:rPr>
        <w:t>требностям и особенностям деятельность: игровая, трудовая, досуговая, творческая и т. д.</w:t>
      </w:r>
    </w:p>
    <w:p w:rsidR="008C332A" w:rsidRDefault="008C332A" w:rsidP="008C332A">
      <w:pPr>
        <w:pStyle w:val="p25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rStyle w:val="s7"/>
          <w:b/>
          <w:bCs/>
          <w:color w:val="000000"/>
        </w:rPr>
        <w:t xml:space="preserve">Принцип природосообразности </w:t>
      </w:r>
      <w:r>
        <w:rPr>
          <w:rStyle w:val="s8"/>
          <w:color w:val="000000"/>
        </w:rPr>
        <w:t>воспитания предполагает учет возраста, пола, особе</w:t>
      </w:r>
      <w:r>
        <w:rPr>
          <w:rStyle w:val="s8"/>
          <w:color w:val="000000"/>
        </w:rPr>
        <w:t>н</w:t>
      </w:r>
      <w:r>
        <w:rPr>
          <w:rStyle w:val="s8"/>
          <w:color w:val="000000"/>
        </w:rPr>
        <w:t>ностей психики и физиологии ребенка.</w:t>
      </w:r>
    </w:p>
    <w:p w:rsidR="008C332A" w:rsidRDefault="008C332A" w:rsidP="008C332A">
      <w:pPr>
        <w:pStyle w:val="p25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rStyle w:val="s7"/>
          <w:b/>
          <w:bCs/>
          <w:color w:val="000000"/>
        </w:rPr>
        <w:t xml:space="preserve">Принцип индивидуальности </w:t>
      </w:r>
      <w:r>
        <w:rPr>
          <w:rStyle w:val="s8"/>
          <w:color w:val="000000"/>
        </w:rPr>
        <w:t>предполагает учет индивидуальных особенностей ребе</w:t>
      </w:r>
      <w:r>
        <w:rPr>
          <w:rStyle w:val="s8"/>
          <w:color w:val="000000"/>
        </w:rPr>
        <w:t>н</w:t>
      </w:r>
      <w:r>
        <w:rPr>
          <w:rStyle w:val="s8"/>
          <w:color w:val="000000"/>
        </w:rPr>
        <w:t>ка, содействие их дальнейшему развитию.</w:t>
      </w:r>
    </w:p>
    <w:p w:rsidR="008C332A" w:rsidRDefault="008C332A" w:rsidP="008C332A">
      <w:pPr>
        <w:pStyle w:val="p25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rStyle w:val="s2"/>
          <w:b/>
          <w:bCs/>
          <w:color w:val="000000"/>
        </w:rPr>
        <w:t xml:space="preserve">Принцип сотрудничества </w:t>
      </w:r>
      <w:r>
        <w:rPr>
          <w:color w:val="000000"/>
        </w:rPr>
        <w:t>– создание системы взаимоотношений между всеми учас</w:t>
      </w:r>
      <w:r>
        <w:rPr>
          <w:color w:val="000000"/>
        </w:rPr>
        <w:t>т</w:t>
      </w:r>
      <w:r>
        <w:rPr>
          <w:color w:val="000000"/>
        </w:rPr>
        <w:t>никами лагеря, рабочей высокопродуктивной атмосферы в лагере, что позволяет бере</w:t>
      </w:r>
      <w:r>
        <w:rPr>
          <w:color w:val="000000"/>
        </w:rPr>
        <w:t>ж</w:t>
      </w:r>
      <w:r>
        <w:rPr>
          <w:color w:val="000000"/>
        </w:rPr>
        <w:t xml:space="preserve">но относиться к проявлениям целесообразных инициатив. </w:t>
      </w:r>
      <w:r>
        <w:rPr>
          <w:rStyle w:val="s9"/>
          <w:color w:val="333333"/>
        </w:rPr>
        <w:t xml:space="preserve">Акцент делается только на </w:t>
      </w:r>
      <w:proofErr w:type="gramStart"/>
      <w:r>
        <w:rPr>
          <w:rStyle w:val="s9"/>
          <w:color w:val="333333"/>
        </w:rPr>
        <w:t>хорошее</w:t>
      </w:r>
      <w:proofErr w:type="gramEnd"/>
      <w:r>
        <w:rPr>
          <w:rStyle w:val="s9"/>
          <w:color w:val="333333"/>
        </w:rPr>
        <w:t>; в любом поступке, действии сначала выделяют положительное, а только п</w:t>
      </w:r>
      <w:r>
        <w:rPr>
          <w:rStyle w:val="s9"/>
          <w:color w:val="333333"/>
        </w:rPr>
        <w:t>о</w:t>
      </w:r>
      <w:r>
        <w:rPr>
          <w:rStyle w:val="s9"/>
          <w:color w:val="333333"/>
        </w:rPr>
        <w:t>том отмечают недостатки.</w:t>
      </w:r>
    </w:p>
    <w:p w:rsidR="001A010D" w:rsidRPr="001A010D" w:rsidRDefault="001A010D" w:rsidP="001A010D">
      <w:pPr>
        <w:ind w:right="-2"/>
        <w:jc w:val="both"/>
      </w:pPr>
      <w:r w:rsidRPr="001A010D">
        <w:rPr>
          <w:b/>
          <w:bCs/>
          <w:color w:val="000000"/>
        </w:rPr>
        <w:t xml:space="preserve">Занятие 1. </w:t>
      </w:r>
      <w:r w:rsidRPr="001A010D">
        <w:t xml:space="preserve">Инструктаж </w:t>
      </w:r>
      <w:proofErr w:type="gramStart"/>
      <w:r w:rsidRPr="001A010D">
        <w:t>по</w:t>
      </w:r>
      <w:proofErr w:type="gramEnd"/>
      <w:r w:rsidRPr="001A010D">
        <w:t xml:space="preserve"> ОТ, ТБ и ППБ в компьютерном классе и учреждении. Введение в роб</w:t>
      </w:r>
      <w:r w:rsidRPr="001A010D">
        <w:t>о</w:t>
      </w:r>
      <w:r w:rsidRPr="001A010D">
        <w:t>тотехнику.</w:t>
      </w:r>
    </w:p>
    <w:p w:rsidR="001A010D" w:rsidRPr="001A010D" w:rsidRDefault="001A010D" w:rsidP="001A010D">
      <w:pPr>
        <w:ind w:right="-2"/>
        <w:jc w:val="both"/>
        <w:rPr>
          <w:color w:val="000000"/>
        </w:rPr>
      </w:pPr>
      <w:r w:rsidRPr="001A010D">
        <w:rPr>
          <w:u w:val="single"/>
        </w:rPr>
        <w:t>Теория</w:t>
      </w:r>
      <w:r w:rsidRPr="001A010D">
        <w:t>.</w:t>
      </w:r>
      <w:r>
        <w:t xml:space="preserve"> </w:t>
      </w:r>
      <w:r w:rsidRPr="001A010D">
        <w:t>Знакомство с группой, с программой, целью и задачами. Инструктаж по технике безопа</w:t>
      </w:r>
      <w:r w:rsidRPr="001A010D">
        <w:t>с</w:t>
      </w:r>
      <w:r w:rsidRPr="001A010D">
        <w:t>ности.</w:t>
      </w:r>
      <w:r w:rsidRPr="001A010D">
        <w:rPr>
          <w:color w:val="000000"/>
        </w:rPr>
        <w:t xml:space="preserve"> Рассказ о развитии робототехники в мировом сообществе и в частности в России.</w:t>
      </w:r>
      <w:r w:rsidRPr="001A010D">
        <w:t xml:space="preserve"> Что такое роботы. Ролики, фотографии и мультимедиа. Рассказ о соревнованиях роботов: Евробот, фест</w:t>
      </w:r>
      <w:r w:rsidRPr="001A010D">
        <w:t>и</w:t>
      </w:r>
      <w:r w:rsidRPr="001A010D">
        <w:t>валь мобильных роботов, олимпиады роботов.</w:t>
      </w:r>
    </w:p>
    <w:p w:rsidR="001A010D" w:rsidRPr="001A010D" w:rsidRDefault="001A010D" w:rsidP="001A010D">
      <w:pPr>
        <w:ind w:right="-2"/>
        <w:jc w:val="both"/>
        <w:rPr>
          <w:color w:val="000000"/>
        </w:rPr>
      </w:pPr>
      <w:r w:rsidRPr="001A010D">
        <w:rPr>
          <w:color w:val="000000"/>
          <w:u w:val="single"/>
        </w:rPr>
        <w:t>Практика.</w:t>
      </w:r>
      <w:r w:rsidRPr="001A010D">
        <w:rPr>
          <w:color w:val="000000"/>
        </w:rPr>
        <w:t xml:space="preserve"> Опрос.</w:t>
      </w:r>
    </w:p>
    <w:p w:rsidR="001A010D" w:rsidRPr="001A010D" w:rsidRDefault="001A010D" w:rsidP="001A010D">
      <w:pPr>
        <w:ind w:right="-2"/>
        <w:jc w:val="both"/>
      </w:pPr>
      <w:r w:rsidRPr="001A010D">
        <w:rPr>
          <w:b/>
        </w:rPr>
        <w:t>Занятие 2</w:t>
      </w:r>
      <w:r>
        <w:rPr>
          <w:b/>
        </w:rPr>
        <w:t>-15</w:t>
      </w:r>
      <w:r w:rsidRPr="001A010D">
        <w:rPr>
          <w:b/>
        </w:rPr>
        <w:t>.</w:t>
      </w:r>
      <w:r w:rsidRPr="001A010D">
        <w:t xml:space="preserve"> </w:t>
      </w:r>
      <w:r>
        <w:t>Конструирование</w:t>
      </w:r>
      <w:r w:rsidRPr="001A010D">
        <w:t>.</w:t>
      </w:r>
    </w:p>
    <w:p w:rsidR="001A010D" w:rsidRPr="001A010D" w:rsidRDefault="001A010D" w:rsidP="001A010D">
      <w:r w:rsidRPr="001A010D">
        <w:rPr>
          <w:u w:val="single"/>
        </w:rPr>
        <w:t>Теория.</w:t>
      </w:r>
      <w:r w:rsidRPr="001A010D">
        <w:rPr>
          <w:lang w:eastAsia="en-US"/>
        </w:rPr>
        <w:t xml:space="preserve"> </w:t>
      </w:r>
      <w:r w:rsidRPr="001A010D">
        <w:rPr>
          <w:rFonts w:eastAsia="DejaVu Sans"/>
        </w:rPr>
        <w:t>Знакомство с конструктором Перворобот NXT Базовый набор LEGO 9797. Название дет</w:t>
      </w:r>
      <w:r w:rsidRPr="001A010D">
        <w:rPr>
          <w:rFonts w:eastAsia="DejaVu Sans"/>
        </w:rPr>
        <w:t>а</w:t>
      </w:r>
      <w:r w:rsidRPr="001A010D">
        <w:rPr>
          <w:rFonts w:eastAsia="DejaVu Sans"/>
        </w:rPr>
        <w:t>лей, способы крепления деталей, «Несуществующее животное». Способы крепления деталей. В</w:t>
      </w:r>
      <w:r w:rsidRPr="001A010D">
        <w:rPr>
          <w:rFonts w:eastAsia="DejaVu Sans"/>
        </w:rPr>
        <w:t>ы</w:t>
      </w:r>
      <w:r w:rsidRPr="001A010D">
        <w:rPr>
          <w:rFonts w:eastAsia="DejaVu Sans"/>
        </w:rPr>
        <w:t>сокая башня. Механический манипулятор (хваталка).</w:t>
      </w:r>
      <w:r>
        <w:rPr>
          <w:rFonts w:eastAsia="DejaVu Sans"/>
        </w:rPr>
        <w:t xml:space="preserve"> </w:t>
      </w:r>
      <w:r w:rsidRPr="001A010D">
        <w:rPr>
          <w:rFonts w:eastAsia="DejaVu Sans"/>
        </w:rPr>
        <w:t>Зубчатые колёса. Холостая передача. Коро</w:t>
      </w:r>
      <w:r w:rsidRPr="001A010D">
        <w:rPr>
          <w:rFonts w:eastAsia="DejaVu Sans"/>
        </w:rPr>
        <w:t>н</w:t>
      </w:r>
      <w:r w:rsidRPr="001A010D">
        <w:rPr>
          <w:rFonts w:eastAsia="DejaVu Sans"/>
        </w:rPr>
        <w:t>ное зубчатое колесо. Червячная зубчатая передача. Перекрёстная и ременная передача. Механич</w:t>
      </w:r>
      <w:r w:rsidRPr="001A010D">
        <w:rPr>
          <w:rFonts w:eastAsia="DejaVu Sans"/>
        </w:rPr>
        <w:t>е</w:t>
      </w:r>
      <w:r w:rsidRPr="001A010D">
        <w:rPr>
          <w:rFonts w:eastAsia="DejaVu Sans"/>
        </w:rPr>
        <w:t>ская передача. Передаточное отношение. Снижение и увеличение скорости. Волчок.</w:t>
      </w:r>
      <w:r>
        <w:rPr>
          <w:rFonts w:eastAsia="DejaVu Sans"/>
        </w:rPr>
        <w:t xml:space="preserve"> </w:t>
      </w:r>
      <w:r w:rsidRPr="001A010D">
        <w:rPr>
          <w:rFonts w:eastAsia="DejaVu Sans"/>
        </w:rPr>
        <w:t>Создаем и программируем первую модель. Тележки. История колеса. Одномоторная тележка.</w:t>
      </w:r>
      <w:r>
        <w:rPr>
          <w:rFonts w:eastAsia="DejaVu Sans"/>
        </w:rPr>
        <w:t xml:space="preserve"> </w:t>
      </w:r>
      <w:r w:rsidRPr="001A010D">
        <w:rPr>
          <w:rFonts w:eastAsia="DejaVu Sans"/>
          <w:lang w:val="en-US"/>
        </w:rPr>
        <w:t>Lego</w:t>
      </w:r>
      <w:r w:rsidRPr="001A010D">
        <w:rPr>
          <w:rFonts w:eastAsia="DejaVu Sans"/>
        </w:rPr>
        <w:t xml:space="preserve"> </w:t>
      </w:r>
      <w:r w:rsidRPr="001A010D">
        <w:rPr>
          <w:rFonts w:eastAsia="DejaVu Sans"/>
          <w:lang w:val="en-US"/>
        </w:rPr>
        <w:t>Mindstorms</w:t>
      </w:r>
      <w:r w:rsidRPr="001A010D">
        <w:rPr>
          <w:rFonts w:eastAsia="DejaVu Sans"/>
        </w:rPr>
        <w:t xml:space="preserve"> </w:t>
      </w:r>
      <w:r w:rsidRPr="001A010D">
        <w:rPr>
          <w:rFonts w:eastAsia="DejaVu Sans"/>
          <w:lang w:val="en-US"/>
        </w:rPr>
        <w:t>NXT</w:t>
      </w:r>
      <w:r w:rsidRPr="001A010D">
        <w:rPr>
          <w:rFonts w:eastAsia="DejaVu Sans"/>
        </w:rPr>
        <w:t xml:space="preserve"> 2.0</w:t>
      </w:r>
      <w:r>
        <w:rPr>
          <w:rFonts w:eastAsia="DejaVu Sans"/>
        </w:rPr>
        <w:t xml:space="preserve">. </w:t>
      </w:r>
      <w:r w:rsidRPr="001A010D">
        <w:rPr>
          <w:rFonts w:eastAsia="DejaVu Sans"/>
        </w:rPr>
        <w:t xml:space="preserve">Сервомотор </w:t>
      </w:r>
      <w:r w:rsidRPr="001A010D">
        <w:rPr>
          <w:rFonts w:eastAsia="DejaVu Sans"/>
          <w:lang w:val="en-US"/>
        </w:rPr>
        <w:t>NXT</w:t>
      </w:r>
      <w:r w:rsidRPr="001A010D">
        <w:rPr>
          <w:rFonts w:eastAsia="DejaVu Sans"/>
        </w:rPr>
        <w:t xml:space="preserve">. Введение в программирование моторов: команда Move. </w:t>
      </w:r>
    </w:p>
    <w:p w:rsidR="001A010D" w:rsidRPr="001A010D" w:rsidRDefault="001A010D" w:rsidP="001A010D">
      <w:r w:rsidRPr="001A010D">
        <w:rPr>
          <w:rFonts w:eastAsia="DejaVu Sans"/>
        </w:rPr>
        <w:t>Состояния и события. Датчики NXT</w:t>
      </w:r>
      <w:r w:rsidR="000A5DC8">
        <w:rPr>
          <w:rFonts w:eastAsia="DejaVu Sans"/>
        </w:rPr>
        <w:t xml:space="preserve">. </w:t>
      </w:r>
      <w:r w:rsidRPr="001A010D">
        <w:rPr>
          <w:rFonts w:eastAsia="DejaVu Sans"/>
        </w:rPr>
        <w:t>Полноприводная тележка.</w:t>
      </w:r>
      <w:r w:rsidR="000A5DC8">
        <w:rPr>
          <w:rFonts w:eastAsia="DejaVu Sans"/>
        </w:rPr>
        <w:t xml:space="preserve"> </w:t>
      </w:r>
      <w:r w:rsidRPr="001A010D">
        <w:rPr>
          <w:rFonts w:eastAsia="DejaVu Sans"/>
        </w:rPr>
        <w:t>Двухмоторная тележка.</w:t>
      </w:r>
    </w:p>
    <w:p w:rsidR="001A010D" w:rsidRPr="001A010D" w:rsidRDefault="001A010D" w:rsidP="001A010D">
      <w:r w:rsidRPr="001A010D">
        <w:rPr>
          <w:rFonts w:eastAsia="DejaVu Sans"/>
        </w:rPr>
        <w:t>Циклы. Ветвление в NXT-G</w:t>
      </w:r>
      <w:r w:rsidR="000A5DC8">
        <w:rPr>
          <w:rFonts w:eastAsia="DejaVu Sans"/>
        </w:rPr>
        <w:t xml:space="preserve">. </w:t>
      </w:r>
      <w:r w:rsidRPr="001A010D">
        <w:rPr>
          <w:rFonts w:eastAsia="DejaVu Sans"/>
        </w:rPr>
        <w:t xml:space="preserve">Шагающий робот. </w:t>
      </w:r>
    </w:p>
    <w:p w:rsidR="000A5DC8" w:rsidRPr="001A010D" w:rsidRDefault="001A010D" w:rsidP="000A5DC8">
      <w:pPr>
        <w:ind w:left="34"/>
        <w:jc w:val="both"/>
      </w:pPr>
      <w:r w:rsidRPr="001A010D">
        <w:rPr>
          <w:u w:val="single"/>
        </w:rPr>
        <w:t>Практика.</w:t>
      </w:r>
      <w:r w:rsidRPr="001A010D">
        <w:t xml:space="preserve"> </w:t>
      </w:r>
      <w:r w:rsidR="000A5DC8" w:rsidRPr="00301DFB">
        <w:rPr>
          <w:color w:val="000000"/>
        </w:rPr>
        <w:t xml:space="preserve">Выработка навыка различения деталей в коробке, умения отличать кирпич от пластины, определять размер деталей. </w:t>
      </w:r>
      <w:r w:rsidRPr="001A010D">
        <w:t>Учить включать и выключать микроконтроллер; подключать двигат</w:t>
      </w:r>
      <w:r w:rsidRPr="001A010D">
        <w:t>е</w:t>
      </w:r>
      <w:r w:rsidRPr="001A010D">
        <w:t>ли и различные датчики с последующим тестирование конструкции робота.</w:t>
      </w:r>
      <w:r w:rsidR="000A5DC8" w:rsidRPr="000A5DC8">
        <w:rPr>
          <w:rFonts w:eastAsia="DejaVu Sans"/>
        </w:rPr>
        <w:t xml:space="preserve"> </w:t>
      </w:r>
      <w:r w:rsidR="000A5DC8" w:rsidRPr="00FB3228">
        <w:rPr>
          <w:szCs w:val="28"/>
        </w:rPr>
        <w:t>Практические зад</w:t>
      </w:r>
      <w:r w:rsidR="000A5DC8" w:rsidRPr="00FB3228">
        <w:rPr>
          <w:szCs w:val="28"/>
        </w:rPr>
        <w:t>а</w:t>
      </w:r>
      <w:r w:rsidR="000A5DC8" w:rsidRPr="00FB3228">
        <w:rPr>
          <w:szCs w:val="28"/>
        </w:rPr>
        <w:t>ния</w:t>
      </w:r>
      <w:r w:rsidR="000A5DC8">
        <w:rPr>
          <w:szCs w:val="28"/>
        </w:rPr>
        <w:t xml:space="preserve">, </w:t>
      </w:r>
      <w:r w:rsidR="000A5DC8" w:rsidRPr="00FB3228">
        <w:rPr>
          <w:bCs/>
          <w:iCs/>
          <w:szCs w:val="28"/>
        </w:rPr>
        <w:t>состязание роботов</w:t>
      </w:r>
      <w:r w:rsidR="000A5DC8">
        <w:rPr>
          <w:bCs/>
          <w:iCs/>
          <w:szCs w:val="28"/>
        </w:rPr>
        <w:t>.</w:t>
      </w:r>
      <w:r w:rsidR="000A5DC8" w:rsidRPr="001A010D">
        <w:rPr>
          <w:rFonts w:eastAsia="DejaVu Sans"/>
        </w:rPr>
        <w:t xml:space="preserve"> Соревнование «Шагающих роботов»</w:t>
      </w:r>
      <w:r w:rsidR="000A5DC8">
        <w:rPr>
          <w:rFonts w:eastAsia="DejaVu Sans"/>
        </w:rPr>
        <w:t xml:space="preserve">. </w:t>
      </w:r>
      <w:r w:rsidR="000A5DC8" w:rsidRPr="001A010D">
        <w:rPr>
          <w:rFonts w:eastAsia="DejaVu Sans"/>
        </w:rPr>
        <w:t>Соревнование «Чертёжник</w:t>
      </w:r>
      <w:r w:rsidR="000A5DC8">
        <w:rPr>
          <w:rFonts w:eastAsia="DejaVu Sans"/>
        </w:rPr>
        <w:t>».</w:t>
      </w:r>
    </w:p>
    <w:p w:rsidR="001A010D" w:rsidRPr="001A010D" w:rsidRDefault="001A010D" w:rsidP="001A010D">
      <w:pPr>
        <w:jc w:val="both"/>
      </w:pPr>
      <w:r w:rsidRPr="001A010D">
        <w:rPr>
          <w:b/>
        </w:rPr>
        <w:t xml:space="preserve">Занятие </w:t>
      </w:r>
      <w:r>
        <w:rPr>
          <w:b/>
        </w:rPr>
        <w:t>16-20</w:t>
      </w:r>
      <w:r w:rsidRPr="001A010D">
        <w:rPr>
          <w:b/>
        </w:rPr>
        <w:t>.</w:t>
      </w:r>
      <w:r w:rsidRPr="001A010D">
        <w:t xml:space="preserve"> </w:t>
      </w:r>
      <w:r w:rsidR="000A5DC8" w:rsidRPr="000A5DC8">
        <w:t>Работа над проектом «Танцующий робот»</w:t>
      </w:r>
    </w:p>
    <w:p w:rsidR="001A010D" w:rsidRPr="001A010D" w:rsidRDefault="001A010D" w:rsidP="001A010D">
      <w:pPr>
        <w:jc w:val="both"/>
      </w:pPr>
      <w:r w:rsidRPr="001A010D">
        <w:rPr>
          <w:u w:val="single"/>
        </w:rPr>
        <w:t>Теория</w:t>
      </w:r>
      <w:r w:rsidRPr="001A010D">
        <w:t xml:space="preserve">. </w:t>
      </w:r>
      <w:r w:rsidR="008C332A" w:rsidRPr="00301DFB">
        <w:t xml:space="preserve">Сбор и анализ данных. </w:t>
      </w:r>
      <w:r w:rsidR="008C332A">
        <w:t>Разработка схемы сборки робота. Работа над программой выпо</w:t>
      </w:r>
      <w:r w:rsidR="008C332A">
        <w:t>л</w:t>
      </w:r>
      <w:r w:rsidR="008C332A">
        <w:t>нения действий роботом.</w:t>
      </w:r>
    </w:p>
    <w:p w:rsidR="001A010D" w:rsidRPr="001A010D" w:rsidRDefault="001A010D" w:rsidP="001A010D">
      <w:pPr>
        <w:jc w:val="both"/>
      </w:pPr>
      <w:r w:rsidRPr="001A010D">
        <w:rPr>
          <w:u w:val="single"/>
        </w:rPr>
        <w:t>Практика.</w:t>
      </w:r>
      <w:r w:rsidRPr="001A010D">
        <w:rPr>
          <w:rFonts w:ascii="Arial" w:hAnsi="Arial" w:cs="Arial"/>
          <w:color w:val="444444"/>
        </w:rPr>
        <w:t xml:space="preserve"> </w:t>
      </w:r>
      <w:r w:rsidR="008C332A">
        <w:t>Сборка робота и программы для робота.</w:t>
      </w:r>
    </w:p>
    <w:p w:rsidR="001A010D" w:rsidRPr="001A010D" w:rsidRDefault="001A010D" w:rsidP="001A010D">
      <w:pPr>
        <w:jc w:val="both"/>
      </w:pPr>
      <w:r w:rsidRPr="001A010D">
        <w:rPr>
          <w:b/>
        </w:rPr>
        <w:t xml:space="preserve">Занятие </w:t>
      </w:r>
      <w:r>
        <w:rPr>
          <w:b/>
        </w:rPr>
        <w:t>21</w:t>
      </w:r>
      <w:r w:rsidRPr="001A010D">
        <w:rPr>
          <w:b/>
        </w:rPr>
        <w:t>.</w:t>
      </w:r>
      <w:r w:rsidRPr="001A010D">
        <w:t xml:space="preserve"> Датчик касания и датчик громкости звука.</w:t>
      </w:r>
    </w:p>
    <w:p w:rsidR="001A010D" w:rsidRPr="001A010D" w:rsidRDefault="001A010D" w:rsidP="001A010D">
      <w:pPr>
        <w:jc w:val="both"/>
      </w:pPr>
      <w:r w:rsidRPr="001A010D">
        <w:rPr>
          <w:u w:val="single"/>
        </w:rPr>
        <w:t>Теория.</w:t>
      </w:r>
      <w:r w:rsidRPr="001A010D">
        <w:t xml:space="preserve"> </w:t>
      </w:r>
      <w:r>
        <w:t>Подготовить робота к показательным выступлениям.</w:t>
      </w:r>
    </w:p>
    <w:p w:rsidR="00D77DBB" w:rsidRDefault="001A010D" w:rsidP="000A5DC8">
      <w:pPr>
        <w:jc w:val="both"/>
        <w:sectPr w:rsidR="00D77DBB" w:rsidSect="0054516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A010D">
        <w:rPr>
          <w:u w:val="single"/>
        </w:rPr>
        <w:lastRenderedPageBreak/>
        <w:t>Практика.</w:t>
      </w:r>
      <w:r w:rsidRPr="001A010D">
        <w:rPr>
          <w:b/>
          <w:bCs/>
          <w:color w:val="000000"/>
        </w:rPr>
        <w:t xml:space="preserve"> </w:t>
      </w:r>
      <w:r w:rsidRPr="001A010D">
        <w:t xml:space="preserve">Представить на </w:t>
      </w:r>
      <w:r>
        <w:t>показательных выступлениях</w:t>
      </w:r>
      <w:r w:rsidRPr="001A010D">
        <w:t xml:space="preserve"> роботов различной сложности, собранных самостоятельно</w:t>
      </w:r>
      <w:r>
        <w:t>.</w:t>
      </w:r>
    </w:p>
    <w:p w:rsidR="00F442D7" w:rsidRPr="00F442D7" w:rsidRDefault="00F442D7" w:rsidP="00F442D7">
      <w:pPr>
        <w:pStyle w:val="10"/>
        <w:tabs>
          <w:tab w:val="num" w:pos="0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27" w:name="_Toc454675090"/>
      <w:r w:rsidRPr="00F442D7"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</w:t>
      </w:r>
      <w:bookmarkEnd w:id="27"/>
    </w:p>
    <w:p w:rsidR="00F442D7" w:rsidRDefault="00F442D7" w:rsidP="00F442D7">
      <w:pPr>
        <w:pStyle w:val="p25"/>
        <w:shd w:val="clear" w:color="auto" w:fill="FFFFFF"/>
        <w:ind w:firstLine="709"/>
        <w:jc w:val="both"/>
        <w:rPr>
          <w:color w:val="000000"/>
        </w:rPr>
      </w:pPr>
      <w:r w:rsidRPr="00F442D7">
        <w:rPr>
          <w:color w:val="000000"/>
        </w:rPr>
        <w:t>Основная форма проведения занятий: педагог ставит новую техническую задачу, решение которой ищется совместно. При необходимости, выполняется эскиз конструкции. Если для реш</w:t>
      </w:r>
      <w:r w:rsidRPr="00F442D7">
        <w:rPr>
          <w:color w:val="000000"/>
        </w:rPr>
        <w:t>е</w:t>
      </w:r>
      <w:r w:rsidRPr="00F442D7">
        <w:rPr>
          <w:color w:val="000000"/>
        </w:rPr>
        <w:t>ния требуется программирование, учащиеся самостоятельно составляют программы на компьют</w:t>
      </w:r>
      <w:r w:rsidRPr="00F442D7">
        <w:rPr>
          <w:color w:val="000000"/>
        </w:rPr>
        <w:t>е</w:t>
      </w:r>
      <w:r w:rsidRPr="00F442D7">
        <w:rPr>
          <w:color w:val="000000"/>
        </w:rPr>
        <w:t>рах (возможно по предложенной преподавателем схеме). Далее учащиеся работают в группах по 2 человека, ассистент преподавателя (один из учеников) раздает конструкторы с контроллерами и дополнительными устройствами. Проверив наличие основных деталей, учащиеся приступают к созданию роботов. При необходимости преподаватель раздает учебные карточки со всеми этапами сборки (или выводит изображение этапов на большой экран с помощью проектора). Программа загружается учащимися из компьютера в контроллер готовой модели робота, и проводятся исп</w:t>
      </w:r>
      <w:r w:rsidRPr="00F442D7">
        <w:rPr>
          <w:color w:val="000000"/>
        </w:rPr>
        <w:t>ы</w:t>
      </w:r>
      <w:r w:rsidRPr="00F442D7">
        <w:rPr>
          <w:color w:val="000000"/>
        </w:rPr>
        <w:t>тания на специально приготовленных полях. При необходимости производится модификация пр</w:t>
      </w:r>
      <w:r w:rsidRPr="00F442D7">
        <w:rPr>
          <w:color w:val="000000"/>
        </w:rPr>
        <w:t>о</w:t>
      </w:r>
      <w:r w:rsidRPr="00F442D7">
        <w:rPr>
          <w:color w:val="000000"/>
        </w:rPr>
        <w:t>граммы и конструкции. На этом этапе возможно разделение ролей на конструктора и программ</w:t>
      </w:r>
      <w:r w:rsidRPr="00F442D7">
        <w:rPr>
          <w:color w:val="000000"/>
        </w:rPr>
        <w:t>и</w:t>
      </w:r>
      <w:r w:rsidRPr="00F442D7">
        <w:rPr>
          <w:color w:val="000000"/>
        </w:rPr>
        <w:t>ста. По выполнении задания, учащиеся делают выводы о наиболее эффективных механизмах и программных ходах, приводящих к решению проблемы. Удавшиеся модели снимаются на фото и видео. На заключительной стадии полностью разбираются модели роботов и укомплектовываются конструкторы.</w:t>
      </w:r>
    </w:p>
    <w:tbl>
      <w:tblPr>
        <w:tblW w:w="10461" w:type="dxa"/>
        <w:tblInd w:w="-5" w:type="dxa"/>
        <w:tblLayout w:type="fixed"/>
        <w:tblLook w:val="0000"/>
      </w:tblPr>
      <w:tblGrid>
        <w:gridCol w:w="539"/>
        <w:gridCol w:w="2126"/>
        <w:gridCol w:w="1843"/>
        <w:gridCol w:w="2409"/>
        <w:gridCol w:w="2016"/>
        <w:gridCol w:w="1528"/>
      </w:tblGrid>
      <w:tr w:rsidR="00F442D7" w:rsidRPr="00101F7D" w:rsidTr="001A010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2D7" w:rsidRPr="00101F7D" w:rsidRDefault="00F442D7" w:rsidP="001A010D">
            <w:pPr>
              <w:pStyle w:val="ab"/>
              <w:spacing w:after="0"/>
              <w:jc w:val="center"/>
              <w:rPr>
                <w:b/>
                <w:iCs/>
                <w:sz w:val="28"/>
                <w:szCs w:val="28"/>
              </w:rPr>
            </w:pPr>
            <w:r w:rsidRPr="00101F7D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2D7" w:rsidRPr="00F442D7" w:rsidRDefault="00F442D7" w:rsidP="00F442D7">
            <w:pPr>
              <w:pStyle w:val="ab"/>
              <w:spacing w:after="0"/>
              <w:ind w:firstLine="0"/>
              <w:jc w:val="center"/>
              <w:rPr>
                <w:b/>
                <w:iCs/>
                <w:szCs w:val="28"/>
              </w:rPr>
            </w:pPr>
            <w:r w:rsidRPr="00F442D7">
              <w:rPr>
                <w:b/>
                <w:iCs/>
                <w:szCs w:val="28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D7" w:rsidRPr="00F442D7" w:rsidRDefault="00F442D7" w:rsidP="00F442D7">
            <w:pPr>
              <w:pStyle w:val="ab"/>
              <w:spacing w:after="0"/>
              <w:ind w:firstLine="0"/>
              <w:jc w:val="center"/>
              <w:rPr>
                <w:b/>
                <w:iCs/>
                <w:szCs w:val="28"/>
              </w:rPr>
            </w:pPr>
            <w:r w:rsidRPr="00F442D7">
              <w:rPr>
                <w:b/>
                <w:iCs/>
                <w:szCs w:val="28"/>
              </w:rPr>
              <w:t>Форма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442D7" w:rsidRPr="00F442D7" w:rsidRDefault="00F442D7" w:rsidP="00F442D7">
            <w:pPr>
              <w:pStyle w:val="ab"/>
              <w:spacing w:after="0"/>
              <w:ind w:firstLine="0"/>
              <w:jc w:val="center"/>
              <w:rPr>
                <w:b/>
                <w:iCs/>
                <w:szCs w:val="28"/>
              </w:rPr>
            </w:pPr>
            <w:r w:rsidRPr="00F442D7">
              <w:rPr>
                <w:b/>
                <w:iCs/>
                <w:szCs w:val="28"/>
              </w:rPr>
              <w:t>Методы,</w:t>
            </w:r>
          </w:p>
          <w:p w:rsidR="00F442D7" w:rsidRPr="00F442D7" w:rsidRDefault="00F442D7" w:rsidP="00F442D7">
            <w:pPr>
              <w:pStyle w:val="ab"/>
              <w:spacing w:after="0"/>
              <w:ind w:firstLine="0"/>
              <w:jc w:val="center"/>
              <w:rPr>
                <w:b/>
                <w:iCs/>
                <w:szCs w:val="28"/>
              </w:rPr>
            </w:pPr>
            <w:r w:rsidRPr="00F442D7">
              <w:rPr>
                <w:b/>
                <w:iCs/>
                <w:szCs w:val="28"/>
              </w:rPr>
              <w:t>технологии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442D7" w:rsidRPr="00F442D7" w:rsidRDefault="00F442D7" w:rsidP="00F442D7">
            <w:pPr>
              <w:pStyle w:val="ab"/>
              <w:spacing w:after="0"/>
              <w:ind w:firstLine="0"/>
              <w:jc w:val="center"/>
              <w:rPr>
                <w:b/>
                <w:iCs/>
                <w:szCs w:val="28"/>
              </w:rPr>
            </w:pPr>
            <w:r w:rsidRPr="00F442D7">
              <w:rPr>
                <w:b/>
                <w:iCs/>
                <w:szCs w:val="28"/>
              </w:rPr>
              <w:t>Дидактический материал и ТСО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2D7" w:rsidRPr="00F442D7" w:rsidRDefault="00F442D7" w:rsidP="00F442D7">
            <w:pPr>
              <w:pStyle w:val="ab"/>
              <w:spacing w:after="0"/>
              <w:ind w:firstLine="0"/>
              <w:jc w:val="center"/>
              <w:rPr>
                <w:b/>
                <w:iCs/>
                <w:szCs w:val="28"/>
              </w:rPr>
            </w:pPr>
            <w:r w:rsidRPr="00F442D7">
              <w:rPr>
                <w:b/>
                <w:iCs/>
                <w:szCs w:val="28"/>
              </w:rPr>
              <w:t>Форма подведения итогов</w:t>
            </w:r>
          </w:p>
        </w:tc>
      </w:tr>
      <w:tr w:rsidR="00F442D7" w:rsidRPr="00733FF3" w:rsidTr="001A010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2D7" w:rsidRPr="00733FF3" w:rsidRDefault="00F442D7" w:rsidP="00F442D7">
            <w:pPr>
              <w:pStyle w:val="ab"/>
              <w:widowControl/>
              <w:numPr>
                <w:ilvl w:val="0"/>
                <w:numId w:val="27"/>
              </w:numPr>
              <w:suppressAutoHyphens w:val="0"/>
              <w:spacing w:after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2D7" w:rsidRPr="00F442D7" w:rsidRDefault="00F442D7" w:rsidP="00F442D7">
            <w:pPr>
              <w:pStyle w:val="ab"/>
              <w:spacing w:after="0"/>
              <w:ind w:firstLine="33"/>
              <w:jc w:val="left"/>
              <w:rPr>
                <w:iCs/>
                <w:szCs w:val="28"/>
                <w:lang w:val="ru-RU"/>
              </w:rPr>
            </w:pPr>
            <w:r w:rsidRPr="00301DFB">
              <w:rPr>
                <w:b/>
                <w:lang w:val="ru-RU"/>
              </w:rPr>
              <w:t xml:space="preserve">Инструктаж </w:t>
            </w:r>
            <w:proofErr w:type="gramStart"/>
            <w:r w:rsidRPr="00301DFB">
              <w:rPr>
                <w:b/>
                <w:lang w:val="ru-RU"/>
              </w:rPr>
              <w:t>по</w:t>
            </w:r>
            <w:proofErr w:type="gramEnd"/>
            <w:r w:rsidRPr="00301DFB">
              <w:rPr>
                <w:b/>
                <w:lang w:val="ru-RU"/>
              </w:rPr>
              <w:t xml:space="preserve"> ОТ, ТБ и ППБ в компьютерном классе и учреждении. </w:t>
            </w:r>
            <w:r w:rsidRPr="00301DFB">
              <w:rPr>
                <w:lang w:val="ru-RU"/>
              </w:rPr>
              <w:t>Введение в курс: ознакомление с целями и содержанием курса.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2D7" w:rsidRPr="00301DFB" w:rsidRDefault="00F442D7" w:rsidP="00F442D7">
            <w:pPr>
              <w:shd w:val="clear" w:color="auto" w:fill="FFFFFF"/>
              <w:ind w:firstLine="33"/>
              <w:jc w:val="both"/>
            </w:pPr>
            <w:r w:rsidRPr="00301DFB">
              <w:t>Мини-лекции</w:t>
            </w:r>
          </w:p>
          <w:p w:rsidR="00F442D7" w:rsidRPr="00301DFB" w:rsidRDefault="00F442D7" w:rsidP="00F442D7">
            <w:pPr>
              <w:shd w:val="clear" w:color="auto" w:fill="FFFFFF"/>
              <w:ind w:firstLine="33"/>
              <w:jc w:val="both"/>
              <w:rPr>
                <w:snapToGrid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42D7" w:rsidRPr="00301DFB" w:rsidRDefault="00F442D7" w:rsidP="00F442D7">
            <w:pPr>
              <w:shd w:val="clear" w:color="auto" w:fill="FFFFFF"/>
              <w:ind w:firstLine="33"/>
              <w:jc w:val="both"/>
            </w:pPr>
            <w:r w:rsidRPr="00301DFB">
              <w:t>Слове</w:t>
            </w:r>
            <w:r w:rsidRPr="00301DFB">
              <w:t>с</w:t>
            </w:r>
            <w:r w:rsidRPr="00301DFB">
              <w:t>ный</w:t>
            </w:r>
          </w:p>
          <w:p w:rsidR="00F442D7" w:rsidRPr="00301DFB" w:rsidRDefault="00F442D7" w:rsidP="00F442D7">
            <w:pPr>
              <w:shd w:val="clear" w:color="auto" w:fill="FFFFFF"/>
              <w:ind w:firstLine="33"/>
              <w:jc w:val="both"/>
            </w:pPr>
            <w:r w:rsidRPr="00301DFB">
              <w:t>Объяснительно-иллюстрати</w:t>
            </w:r>
            <w:r w:rsidRPr="00301DFB">
              <w:t>в</w:t>
            </w:r>
            <w:r w:rsidRPr="00301DFB">
              <w:t>ный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42D7" w:rsidRPr="00301DFB" w:rsidRDefault="00F442D7" w:rsidP="00F442D7">
            <w:pPr>
              <w:shd w:val="clear" w:color="auto" w:fill="FFFFFF"/>
              <w:ind w:firstLine="33"/>
              <w:jc w:val="both"/>
            </w:pPr>
            <w:r w:rsidRPr="00301DFB">
              <w:t>Инстру</w:t>
            </w:r>
            <w:r w:rsidRPr="00301DFB">
              <w:t>к</w:t>
            </w:r>
            <w:r w:rsidRPr="00301DFB">
              <w:t xml:space="preserve">ции </w:t>
            </w:r>
          </w:p>
          <w:p w:rsidR="00F442D7" w:rsidRPr="00301DFB" w:rsidRDefault="00F442D7" w:rsidP="00F442D7">
            <w:pPr>
              <w:shd w:val="clear" w:color="auto" w:fill="FFFFFF"/>
              <w:ind w:firstLine="33"/>
              <w:jc w:val="both"/>
            </w:pPr>
            <w:r w:rsidRPr="00301DFB">
              <w:t>Презент</w:t>
            </w:r>
            <w:r w:rsidRPr="00301DFB">
              <w:t>а</w:t>
            </w:r>
            <w:r w:rsidRPr="00301DFB">
              <w:t xml:space="preserve">ции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2D7" w:rsidRPr="00301DFB" w:rsidRDefault="00F442D7" w:rsidP="00F442D7">
            <w:pPr>
              <w:pStyle w:val="a1"/>
              <w:ind w:firstLine="33"/>
              <w:jc w:val="both"/>
              <w:rPr>
                <w:sz w:val="24"/>
                <w:szCs w:val="24"/>
              </w:rPr>
            </w:pPr>
            <w:r w:rsidRPr="00301DFB">
              <w:rPr>
                <w:sz w:val="24"/>
                <w:szCs w:val="24"/>
              </w:rPr>
              <w:t>Опрос</w:t>
            </w:r>
          </w:p>
        </w:tc>
      </w:tr>
      <w:tr w:rsidR="00F442D7" w:rsidRPr="00733FF3" w:rsidTr="001A010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2D7" w:rsidRPr="00733FF3" w:rsidRDefault="00F442D7" w:rsidP="00F442D7">
            <w:pPr>
              <w:pStyle w:val="ab"/>
              <w:widowControl/>
              <w:numPr>
                <w:ilvl w:val="0"/>
                <w:numId w:val="27"/>
              </w:numPr>
              <w:suppressAutoHyphens w:val="0"/>
              <w:spacing w:after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2D7" w:rsidRPr="00F442D7" w:rsidRDefault="00FB3228" w:rsidP="00F442D7">
            <w:pPr>
              <w:pStyle w:val="ab"/>
              <w:spacing w:after="0"/>
              <w:ind w:firstLine="33"/>
              <w:rPr>
                <w:iCs/>
                <w:szCs w:val="28"/>
              </w:rPr>
            </w:pPr>
            <w:r>
              <w:rPr>
                <w:b/>
                <w:lang w:val="ru-RU"/>
              </w:rPr>
              <w:t>К</w:t>
            </w:r>
            <w:r w:rsidRPr="00301DFB">
              <w:rPr>
                <w:b/>
                <w:lang w:val="ru-RU"/>
              </w:rPr>
              <w:t>онструировани</w:t>
            </w:r>
            <w:r>
              <w:rPr>
                <w:b/>
                <w:lang w:val="ru-RU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2D7" w:rsidRPr="00F442D7" w:rsidRDefault="00F442D7" w:rsidP="00F442D7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>Мини-лекция</w:t>
            </w:r>
          </w:p>
          <w:p w:rsidR="00F442D7" w:rsidRPr="00F442D7" w:rsidRDefault="00F442D7" w:rsidP="00F442D7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>Практическая работа</w:t>
            </w:r>
          </w:p>
          <w:p w:rsidR="00F442D7" w:rsidRPr="00F442D7" w:rsidRDefault="00F442D7" w:rsidP="00F442D7">
            <w:pPr>
              <w:pStyle w:val="ab"/>
              <w:spacing w:after="0"/>
              <w:ind w:firstLine="33"/>
              <w:rPr>
                <w:iCs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42D7" w:rsidRPr="00F442D7" w:rsidRDefault="00F442D7" w:rsidP="00F442D7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>Словесный</w:t>
            </w:r>
          </w:p>
          <w:p w:rsidR="00F442D7" w:rsidRPr="00F442D7" w:rsidRDefault="00F442D7" w:rsidP="00F442D7">
            <w:pPr>
              <w:shd w:val="clear" w:color="auto" w:fill="FFFFFF"/>
              <w:ind w:firstLine="33"/>
              <w:rPr>
                <w:iCs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42D7" w:rsidRPr="00F442D7" w:rsidRDefault="00F442D7" w:rsidP="00F442D7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 xml:space="preserve">Инструкции </w:t>
            </w:r>
          </w:p>
          <w:p w:rsidR="00F442D7" w:rsidRPr="00F442D7" w:rsidRDefault="00F442D7" w:rsidP="00F442D7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>Файлы – исхо</w:t>
            </w:r>
            <w:r w:rsidRPr="00F442D7">
              <w:rPr>
                <w:szCs w:val="28"/>
              </w:rPr>
              <w:t>д</w:t>
            </w:r>
            <w:r w:rsidRPr="00F442D7">
              <w:rPr>
                <w:szCs w:val="28"/>
              </w:rPr>
              <w:t>ники</w:t>
            </w:r>
          </w:p>
          <w:p w:rsidR="00F442D7" w:rsidRPr="00F442D7" w:rsidRDefault="00F442D7" w:rsidP="00F442D7">
            <w:pPr>
              <w:pStyle w:val="ab"/>
              <w:spacing w:after="0"/>
              <w:ind w:firstLine="33"/>
              <w:rPr>
                <w:iCs/>
                <w:szCs w:val="28"/>
              </w:rPr>
            </w:pPr>
            <w:r w:rsidRPr="00F442D7">
              <w:rPr>
                <w:szCs w:val="28"/>
              </w:rPr>
              <w:t>Презентации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2D7" w:rsidRPr="00FB3228" w:rsidRDefault="00FB3228" w:rsidP="00FB3228">
            <w:pPr>
              <w:pStyle w:val="ab"/>
              <w:spacing w:after="0"/>
              <w:ind w:firstLine="33"/>
              <w:rPr>
                <w:iCs/>
                <w:szCs w:val="28"/>
                <w:lang w:val="ru-RU"/>
              </w:rPr>
            </w:pPr>
            <w:r w:rsidRPr="00FB3228">
              <w:rPr>
                <w:szCs w:val="28"/>
                <w:lang w:val="ru-RU"/>
              </w:rPr>
              <w:t>Практически</w:t>
            </w:r>
            <w:r w:rsidR="00F442D7" w:rsidRPr="00FB3228">
              <w:rPr>
                <w:szCs w:val="28"/>
                <w:lang w:val="ru-RU"/>
              </w:rPr>
              <w:t>е задани</w:t>
            </w:r>
            <w:r w:rsidRPr="00FB3228">
              <w:rPr>
                <w:szCs w:val="28"/>
                <w:lang w:val="ru-RU"/>
              </w:rPr>
              <w:t>я</w:t>
            </w:r>
            <w:r>
              <w:rPr>
                <w:szCs w:val="28"/>
                <w:lang w:val="ru-RU"/>
              </w:rPr>
              <w:t xml:space="preserve">, </w:t>
            </w:r>
            <w:r w:rsidRPr="00FB3228">
              <w:rPr>
                <w:bCs/>
                <w:iCs/>
                <w:szCs w:val="28"/>
                <w:lang w:val="ru-RU"/>
              </w:rPr>
              <w:t>состязание роботов</w:t>
            </w:r>
          </w:p>
        </w:tc>
      </w:tr>
      <w:tr w:rsidR="00FB3228" w:rsidRPr="00733FF3" w:rsidTr="001A010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228" w:rsidRPr="00FB3228" w:rsidRDefault="00FB3228" w:rsidP="00FB3228">
            <w:pPr>
              <w:pStyle w:val="ab"/>
              <w:widowControl/>
              <w:numPr>
                <w:ilvl w:val="0"/>
                <w:numId w:val="27"/>
              </w:numPr>
              <w:suppressAutoHyphens w:val="0"/>
              <w:spacing w:after="0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228" w:rsidRPr="00301DFB" w:rsidRDefault="00FB3228" w:rsidP="00FB3228">
            <w:pPr>
              <w:pStyle w:val="a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Работа над проектом «Танцующий робот»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228" w:rsidRPr="00301DFB" w:rsidRDefault="00FB3228" w:rsidP="00FB3228">
            <w:pPr>
              <w:pStyle w:val="a1"/>
              <w:ind w:firstLine="33"/>
              <w:rPr>
                <w:sz w:val="24"/>
                <w:szCs w:val="24"/>
              </w:rPr>
            </w:pPr>
            <w:r w:rsidRPr="00301DFB">
              <w:rPr>
                <w:sz w:val="24"/>
                <w:szCs w:val="24"/>
              </w:rPr>
              <w:t xml:space="preserve">Инд. </w:t>
            </w:r>
            <w:r>
              <w:rPr>
                <w:sz w:val="24"/>
                <w:szCs w:val="24"/>
              </w:rPr>
              <w:t>з</w:t>
            </w:r>
            <w:r w:rsidRPr="00301DF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</w:t>
            </w:r>
            <w:r w:rsidRPr="00F442D7">
              <w:rPr>
                <w:sz w:val="24"/>
                <w:szCs w:val="28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3228" w:rsidRDefault="00FB3228" w:rsidP="00FB3228">
            <w:pPr>
              <w:shd w:val="clear" w:color="auto" w:fill="FFFFFF"/>
              <w:ind w:firstLine="33"/>
            </w:pPr>
            <w:r w:rsidRPr="00301DFB">
              <w:t xml:space="preserve">Словесный </w:t>
            </w:r>
          </w:p>
          <w:p w:rsidR="00FB3228" w:rsidRPr="00F442D7" w:rsidRDefault="00FB3228" w:rsidP="00FB3228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>Практический</w:t>
            </w:r>
          </w:p>
          <w:p w:rsidR="00FB3228" w:rsidRPr="00F442D7" w:rsidRDefault="00FB3228" w:rsidP="00FB3228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>Объяснительно-иллюстративный</w:t>
            </w:r>
          </w:p>
          <w:p w:rsidR="00FB3228" w:rsidRPr="00301DFB" w:rsidRDefault="00FB3228" w:rsidP="00FB3228">
            <w:pPr>
              <w:pStyle w:val="a1"/>
              <w:ind w:firstLine="33"/>
              <w:jc w:val="both"/>
              <w:rPr>
                <w:sz w:val="24"/>
                <w:szCs w:val="24"/>
              </w:rPr>
            </w:pPr>
            <w:r w:rsidRPr="00F442D7">
              <w:rPr>
                <w:sz w:val="24"/>
                <w:szCs w:val="28"/>
              </w:rPr>
              <w:t>Частично-поисковый</w:t>
            </w:r>
            <w:r w:rsidRPr="00301DFB">
              <w:rPr>
                <w:sz w:val="24"/>
                <w:szCs w:val="24"/>
              </w:rPr>
              <w:t xml:space="preserve"> Исследовательский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3228" w:rsidRPr="00301DFB" w:rsidRDefault="00FB3228" w:rsidP="00FB3228">
            <w:pPr>
              <w:ind w:left="-6" w:firstLine="33"/>
              <w:jc w:val="both"/>
            </w:pPr>
            <w:r w:rsidRPr="00301DFB">
              <w:t>Инстру</w:t>
            </w:r>
            <w:r w:rsidRPr="00301DFB">
              <w:t>к</w:t>
            </w:r>
            <w:r w:rsidRPr="00301DFB">
              <w:t xml:space="preserve">ции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228" w:rsidRPr="00301DFB" w:rsidRDefault="000A5DC8" w:rsidP="00FB3228">
            <w:pPr>
              <w:pStyle w:val="a1"/>
              <w:ind w:firstLine="33"/>
              <w:rPr>
                <w:sz w:val="24"/>
                <w:szCs w:val="24"/>
              </w:rPr>
            </w:pPr>
            <w:r w:rsidRPr="000A5DC8">
              <w:rPr>
                <w:bCs/>
                <w:iCs/>
                <w:sz w:val="22"/>
                <w:szCs w:val="28"/>
              </w:rPr>
              <w:t>С</w:t>
            </w:r>
            <w:r w:rsidR="00FB3228" w:rsidRPr="00FB3228">
              <w:rPr>
                <w:bCs/>
                <w:iCs/>
                <w:sz w:val="24"/>
                <w:szCs w:val="28"/>
              </w:rPr>
              <w:t>амостоятельная практическая работа,</w:t>
            </w:r>
            <w:r w:rsidR="00FB3228">
              <w:rPr>
                <w:bCs/>
                <w:iCs/>
                <w:sz w:val="24"/>
                <w:szCs w:val="28"/>
              </w:rPr>
              <w:t xml:space="preserve"> з</w:t>
            </w:r>
            <w:r w:rsidR="00FB3228" w:rsidRPr="00301DFB">
              <w:rPr>
                <w:sz w:val="24"/>
                <w:szCs w:val="24"/>
              </w:rPr>
              <w:t>ащита проекта</w:t>
            </w:r>
          </w:p>
        </w:tc>
      </w:tr>
      <w:tr w:rsidR="00FB3228" w:rsidRPr="00733FF3" w:rsidTr="001A010D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228" w:rsidRPr="00FB3228" w:rsidRDefault="00FB3228" w:rsidP="00FB3228">
            <w:pPr>
              <w:pStyle w:val="ab"/>
              <w:widowControl/>
              <w:numPr>
                <w:ilvl w:val="0"/>
                <w:numId w:val="27"/>
              </w:numPr>
              <w:suppressAutoHyphens w:val="0"/>
              <w:spacing w:after="0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3228" w:rsidRDefault="00FB3228" w:rsidP="00FB3228">
            <w:pPr>
              <w:pStyle w:val="a"/>
              <w:numPr>
                <w:ilvl w:val="0"/>
                <w:numId w:val="1"/>
              </w:numPr>
              <w:jc w:val="left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Показательные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228" w:rsidRPr="00653A0F" w:rsidRDefault="00FB3228" w:rsidP="00FB3228">
            <w:pPr>
              <w:shd w:val="clear" w:color="auto" w:fill="FFFFFF"/>
              <w:ind w:left="-57" w:right="-57"/>
            </w:pPr>
            <w:r w:rsidRPr="00653A0F">
              <w:t>Показательные выступления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B3228" w:rsidRDefault="00FB3228" w:rsidP="00FB3228">
            <w:pPr>
              <w:shd w:val="clear" w:color="auto" w:fill="FFFFFF"/>
              <w:ind w:firstLine="33"/>
            </w:pPr>
            <w:r w:rsidRPr="00301DFB">
              <w:t xml:space="preserve">Словесный </w:t>
            </w:r>
          </w:p>
          <w:p w:rsidR="00FB3228" w:rsidRPr="00F442D7" w:rsidRDefault="00FB3228" w:rsidP="00FB3228">
            <w:pPr>
              <w:shd w:val="clear" w:color="auto" w:fill="FFFFFF"/>
              <w:ind w:firstLine="33"/>
              <w:rPr>
                <w:szCs w:val="28"/>
              </w:rPr>
            </w:pPr>
            <w:r w:rsidRPr="00F442D7">
              <w:rPr>
                <w:szCs w:val="28"/>
              </w:rPr>
              <w:t>Объяснительно-иллюстративный</w:t>
            </w:r>
          </w:p>
          <w:p w:rsidR="00FB3228" w:rsidRPr="00301DFB" w:rsidRDefault="00FB3228" w:rsidP="00FB3228">
            <w:pPr>
              <w:shd w:val="clear" w:color="auto" w:fill="FFFFFF"/>
              <w:ind w:left="-57" w:right="-57"/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B3228" w:rsidRPr="00301DFB" w:rsidRDefault="00FB3228" w:rsidP="00FB3228">
            <w:pPr>
              <w:shd w:val="clear" w:color="auto" w:fill="FFFFFF"/>
              <w:ind w:left="-57" w:right="-57"/>
              <w:jc w:val="center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3228" w:rsidRPr="00C15681" w:rsidRDefault="00FB3228" w:rsidP="00FB3228">
            <w:pPr>
              <w:pStyle w:val="af6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Защита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екта</w:t>
            </w:r>
          </w:p>
        </w:tc>
      </w:tr>
    </w:tbl>
    <w:p w:rsidR="00D77DBB" w:rsidRDefault="00D77DBB" w:rsidP="00495080">
      <w:pPr>
        <w:autoSpaceDE w:val="0"/>
        <w:autoSpaceDN w:val="0"/>
        <w:adjustRightInd w:val="0"/>
        <w:ind w:firstLine="851"/>
        <w:jc w:val="both"/>
        <w:sectPr w:rsidR="00D77DBB" w:rsidSect="0054516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53CDF" w:rsidRPr="00301DFB" w:rsidRDefault="003470FB" w:rsidP="003470FB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bookmarkStart w:id="28" w:name="_Toc454675091"/>
      <w:r w:rsidRPr="00301DFB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  <w:bookmarkEnd w:id="28"/>
    </w:p>
    <w:p w:rsidR="00AD4FBC" w:rsidRPr="00301DFB" w:rsidRDefault="00853CDF" w:rsidP="00495080">
      <w:pPr>
        <w:tabs>
          <w:tab w:val="left" w:pos="0"/>
        </w:tabs>
        <w:ind w:firstLine="851"/>
        <w:jc w:val="both"/>
        <w:rPr>
          <w:b/>
          <w:bCs/>
          <w:iCs/>
          <w:shd w:val="clear" w:color="auto" w:fill="FFFFFF"/>
        </w:rPr>
      </w:pPr>
      <w:r w:rsidRPr="00301DFB">
        <w:rPr>
          <w:b/>
          <w:bCs/>
          <w:iCs/>
          <w:shd w:val="clear" w:color="auto" w:fill="FFFFFF"/>
        </w:rPr>
        <w:t>Список литературы, использованной педагогом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rPr>
          <w:lang w:val="ru-RU"/>
        </w:rPr>
      </w:pPr>
      <w:r w:rsidRPr="00301DFB">
        <w:rPr>
          <w:lang w:val="ru-RU"/>
        </w:rPr>
        <w:t>С.А.Филиппов. Робототехника для детей и родителей СПб: Наука, 2010.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rPr>
          <w:lang w:val="ru-RU"/>
        </w:rPr>
      </w:pPr>
      <w:r w:rsidRPr="00301DFB">
        <w:rPr>
          <w:lang w:val="ru-RU"/>
        </w:rPr>
        <w:t>М.С.Ананьевский, Г.И.Болтунов, Ю.Е.Зайцев, А.С.Матвеев, А.Л.Фрадков, В.В.Шиегин. Санкт-Петербургские олимпиады по кибернетике</w:t>
      </w:r>
      <w:proofErr w:type="gramStart"/>
      <w:r w:rsidRPr="00301DFB">
        <w:rPr>
          <w:lang w:val="ru-RU"/>
        </w:rPr>
        <w:t xml:space="preserve"> П</w:t>
      </w:r>
      <w:proofErr w:type="gramEnd"/>
      <w:r w:rsidRPr="00301DFB">
        <w:rPr>
          <w:lang w:val="ru-RU"/>
        </w:rPr>
        <w:t>од ред. А.Л.Фрадкова, М.С.Ананьевского. СПб</w:t>
      </w:r>
      <w:proofErr w:type="gramStart"/>
      <w:r w:rsidRPr="00301DFB">
        <w:rPr>
          <w:lang w:val="ru-RU"/>
        </w:rPr>
        <w:t xml:space="preserve">.: </w:t>
      </w:r>
      <w:proofErr w:type="gramEnd"/>
      <w:r w:rsidRPr="00301DFB">
        <w:rPr>
          <w:lang w:val="ru-RU"/>
        </w:rPr>
        <w:t>Наука, 2006.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rPr>
          <w:lang w:val="ru-RU"/>
        </w:rPr>
      </w:pPr>
      <w:r w:rsidRPr="00301DFB">
        <w:rPr>
          <w:lang w:val="ru-RU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301DFB">
          <w:rPr>
            <w:lang w:val="ru-RU"/>
          </w:rPr>
          <w:t>2010 г</w:t>
        </w:r>
      </w:smartTag>
      <w:r w:rsidRPr="00301DFB">
        <w:rPr>
          <w:lang w:val="ru-RU"/>
        </w:rPr>
        <w:t xml:space="preserve">. «Основы робототехники на базе конструктора Lego Mindstorms NXT». 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</w:pPr>
      <w:r w:rsidRPr="00301DFB">
        <w:t>The LEGO MINDSTORMS NXT Idea Book. Design, Invent, and Build by Martijn Boogaarts, Rob Torok, Jonathan Daudelin, et al. San Francisco: No Starch Press, 2007.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</w:pPr>
      <w:r w:rsidRPr="00301DFB">
        <w:t>LEGO Technic Tora no Maki, ISOGAWA Yoshihito, Version 1.00 Isogawa Studio, Inc., 2007, http://www.isogawastudio.co.jp/legostudio/toranomaki/en/.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jc w:val="left"/>
      </w:pPr>
      <w:r w:rsidRPr="00301DFB">
        <w:t>CONSTRUCTOPEDIA NXT Kit 9797, Beta Version 2.1, 2008, Center for Engineering</w:t>
      </w:r>
      <w:r w:rsidR="004D76B3" w:rsidRPr="00301DFB">
        <w:t xml:space="preserve"> </w:t>
      </w:r>
      <w:r w:rsidR="00301DFB">
        <w:t xml:space="preserve">Educational Outreach, Tufts </w:t>
      </w:r>
      <w:r w:rsidRPr="00301DFB">
        <w:t xml:space="preserve">University, </w:t>
      </w:r>
      <w:proofErr w:type="gramStart"/>
      <w:r w:rsidRPr="00301DFB">
        <w:t>http</w:t>
      </w:r>
      <w:proofErr w:type="gramEnd"/>
      <w:r w:rsidRPr="00301DFB">
        <w:t>://www.legoengineering.com/library/doc_download/150-nxt-constructopedia-beta-21.html.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jc w:val="left"/>
      </w:pPr>
      <w:r w:rsidRPr="00301DFB">
        <w:t>Lego Mindstorms NXT. The Mayan adventure. James Floyd Kelly. Apress, 2006.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jc w:val="left"/>
      </w:pPr>
      <w:r w:rsidRPr="00301DFB">
        <w:t>Engineering with LEGO Bricks and ROBOLAB. Third edition. Eric Wang. College House Enterprises, LLC, 2007.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jc w:val="left"/>
      </w:pPr>
      <w:r w:rsidRPr="00301DFB">
        <w:t>The Unofficial LEGO MINDSTORMS NXT Inventor's Guide. David J. Perdue. San Francisco: No Starch Press, 2007.</w:t>
      </w:r>
    </w:p>
    <w:p w:rsidR="00F13916" w:rsidRPr="00301DFB" w:rsidRDefault="00F13916" w:rsidP="00BD7127">
      <w:pPr>
        <w:pStyle w:val="a"/>
        <w:numPr>
          <w:ilvl w:val="0"/>
          <w:numId w:val="8"/>
        </w:numPr>
        <w:ind w:left="426" w:firstLine="851"/>
        <w:jc w:val="left"/>
      </w:pPr>
      <w:r w:rsidRPr="00301DFB">
        <w:t>http://www.legoeducation.info/nxt/resources/building-guides/</w:t>
      </w:r>
    </w:p>
    <w:p w:rsidR="00F13916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hyperlink r:id="rId10" w:history="1">
        <w:r w:rsidRPr="0078774E">
          <w:rPr>
            <w:rStyle w:val="af5"/>
          </w:rPr>
          <w:t>http</w:t>
        </w:r>
        <w:r w:rsidRPr="0078774E">
          <w:rPr>
            <w:rStyle w:val="af5"/>
            <w:lang w:val="ru-RU"/>
          </w:rPr>
          <w:t>://</w:t>
        </w:r>
        <w:r w:rsidRPr="0078774E">
          <w:rPr>
            <w:rStyle w:val="af5"/>
          </w:rPr>
          <w:t>www</w:t>
        </w:r>
        <w:r w:rsidRPr="0078774E">
          <w:rPr>
            <w:rStyle w:val="af5"/>
            <w:lang w:val="ru-RU"/>
          </w:rPr>
          <w:t>.</w:t>
        </w:r>
        <w:r w:rsidRPr="0078774E">
          <w:rPr>
            <w:rStyle w:val="af5"/>
          </w:rPr>
          <w:t>legoengineering</w:t>
        </w:r>
        <w:r w:rsidRPr="0078774E">
          <w:rPr>
            <w:rStyle w:val="af5"/>
            <w:lang w:val="ru-RU"/>
          </w:rPr>
          <w:t>.</w:t>
        </w:r>
        <w:r w:rsidRPr="0078774E">
          <w:rPr>
            <w:rStyle w:val="af5"/>
          </w:rPr>
          <w:t>com</w:t>
        </w:r>
        <w:r w:rsidRPr="0078774E">
          <w:rPr>
            <w:rStyle w:val="af5"/>
            <w:lang w:val="ru-RU"/>
          </w:rPr>
          <w:t>/</w:t>
        </w:r>
      </w:hyperlink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>Концепция развития дополнительного образования детей до 2020 года (утверждена распоряжением Правительства Российской Федерации от 4 сентября 2014 года № 1726-р).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>Об утверждении Порядка проведения самообследования образовательной организацией и показатели деятельности образовательной организации, подлежащей прохождению процедуры самообследования (в соответствии с п.3 2 части статьи 29 ФЗ об образовании в РФ) (Приказ Минобрнауки России от 14.07.2013 № 462)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>Положение о лицензировании образовательной деятельности (Пост</w:t>
      </w:r>
      <w:r w:rsidRPr="00CC6F9C">
        <w:rPr>
          <w:lang w:val="ru-RU"/>
        </w:rPr>
        <w:t>а</w:t>
      </w:r>
      <w:r w:rsidRPr="00CC6F9C">
        <w:rPr>
          <w:lang w:val="ru-RU"/>
        </w:rPr>
        <w:t>новление Правительства РФ от 28.10.2013 № 966)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Минобрнауки России от 29.08.2013 № 1008) 5. Рекомендации по организации образовательной и методической деятельности при реализации общеразвивающих программ в области искусств (письмо Министерс</w:t>
      </w:r>
      <w:r w:rsidRPr="00CC6F9C">
        <w:rPr>
          <w:lang w:val="ru-RU"/>
        </w:rPr>
        <w:t>т</w:t>
      </w:r>
      <w:r w:rsidRPr="00CC6F9C">
        <w:rPr>
          <w:lang w:val="ru-RU"/>
        </w:rPr>
        <w:t>ва культуры Российской Федерации от 19 ноября 2013 года № 191-01-39/06-ГИ).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>Указ Президента Российской Федерации от 1 июня 2012 года № 761 «О Национальной стратегии действий в интересах детей на 2012-2017 г</w:t>
      </w:r>
      <w:r w:rsidRPr="00CC6F9C">
        <w:rPr>
          <w:lang w:val="ru-RU"/>
        </w:rPr>
        <w:t>о</w:t>
      </w:r>
      <w:r w:rsidRPr="00CC6F9C">
        <w:rPr>
          <w:lang w:val="ru-RU"/>
        </w:rPr>
        <w:t>ды».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>Указ Президента Российской Федерации от 24 декабря 2014 года № 808 «Об утверждении Основ государственной культурной политики».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>Федеральная целевая программа развития дополнительного образования детей в Российской Федерации до 2020 года (в рамках государс</w:t>
      </w:r>
      <w:r w:rsidRPr="00CC6F9C">
        <w:rPr>
          <w:lang w:val="ru-RU"/>
        </w:rPr>
        <w:t>т</w:t>
      </w:r>
      <w:r w:rsidRPr="00CC6F9C">
        <w:rPr>
          <w:lang w:val="ru-RU"/>
        </w:rPr>
        <w:t>венной программы «Развитие образования» на 2013-2020 годы)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 xml:space="preserve">Федеральный Закон «Об образовании в Российской Федерации» от 29.12.2012 № 273-ФЗ </w:t>
      </w:r>
    </w:p>
    <w:p w:rsidR="002037F7" w:rsidRPr="00CC6F9C" w:rsidRDefault="002037F7" w:rsidP="00BD7127">
      <w:pPr>
        <w:pStyle w:val="a"/>
        <w:numPr>
          <w:ilvl w:val="0"/>
          <w:numId w:val="8"/>
        </w:numPr>
        <w:ind w:left="426" w:firstLine="851"/>
        <w:jc w:val="left"/>
        <w:rPr>
          <w:lang w:val="ru-RU"/>
        </w:rPr>
      </w:pPr>
      <w:r w:rsidRPr="00CC6F9C">
        <w:rPr>
          <w:lang w:val="ru-RU"/>
        </w:rPr>
        <w:t xml:space="preserve">Мелик-Пашаев А.А., Новлянская З.Н. Ступеньки к творчеству М.: БИНОМ, 2014, 159с. </w:t>
      </w:r>
    </w:p>
    <w:p w:rsidR="002037F7" w:rsidRPr="000366F0" w:rsidRDefault="002037F7" w:rsidP="00BD7127">
      <w:pPr>
        <w:pStyle w:val="a"/>
        <w:numPr>
          <w:ilvl w:val="0"/>
          <w:numId w:val="8"/>
        </w:numPr>
        <w:ind w:left="426" w:firstLine="851"/>
        <w:jc w:val="left"/>
      </w:pPr>
      <w:r w:rsidRPr="00CC6F9C">
        <w:rPr>
          <w:lang w:val="ru-RU"/>
        </w:rPr>
        <w:t>Начальное техническое моделирование: сборник методических материалов</w:t>
      </w:r>
      <w:r w:rsidR="000366F0" w:rsidRPr="00CC6F9C">
        <w:rPr>
          <w:lang w:val="ru-RU"/>
        </w:rPr>
        <w:t xml:space="preserve">/ под ред. </w:t>
      </w:r>
      <w:r w:rsidR="000366F0" w:rsidRPr="000366F0">
        <w:t>Космачёвой М.В., М.: Издательство «Перо», 2016, -112с.</w:t>
      </w:r>
    </w:p>
    <w:p w:rsidR="00F13916" w:rsidRPr="00301DFB" w:rsidRDefault="00F13916" w:rsidP="00495080">
      <w:pPr>
        <w:tabs>
          <w:tab w:val="left" w:pos="0"/>
        </w:tabs>
        <w:ind w:firstLine="851"/>
        <w:jc w:val="both"/>
        <w:rPr>
          <w:bCs/>
          <w:iCs/>
          <w:shd w:val="clear" w:color="auto" w:fill="FFFFFF"/>
        </w:rPr>
      </w:pPr>
    </w:p>
    <w:p w:rsidR="00853CDF" w:rsidRPr="000366F0" w:rsidRDefault="00853CDF" w:rsidP="00495080">
      <w:pPr>
        <w:ind w:firstLine="851"/>
        <w:jc w:val="both"/>
        <w:rPr>
          <w:rStyle w:val="af5"/>
          <w:b/>
          <w:color w:val="auto"/>
          <w:u w:val="none"/>
        </w:rPr>
      </w:pPr>
      <w:r w:rsidRPr="00301DFB">
        <w:rPr>
          <w:b/>
          <w:bCs/>
          <w:iCs/>
          <w:shd w:val="clear" w:color="auto" w:fill="FFFFFF"/>
        </w:rPr>
        <w:t>Список литературы, рекомендуемой для учащихся</w:t>
      </w:r>
    </w:p>
    <w:p w:rsidR="00F13916" w:rsidRPr="00301DFB" w:rsidRDefault="00F13916" w:rsidP="00BD7127">
      <w:pPr>
        <w:pStyle w:val="a"/>
        <w:numPr>
          <w:ilvl w:val="0"/>
          <w:numId w:val="9"/>
        </w:numPr>
        <w:ind w:left="426" w:firstLine="851"/>
        <w:rPr>
          <w:lang w:val="ru-RU"/>
        </w:rPr>
      </w:pPr>
      <w:r w:rsidRPr="00301DFB">
        <w:rPr>
          <w:lang w:val="ru-RU"/>
        </w:rPr>
        <w:lastRenderedPageBreak/>
        <w:t>С.А.Филиппов. Робототехника для детей и родителей</w:t>
      </w:r>
      <w:proofErr w:type="gramStart"/>
      <w:r w:rsidR="002179B5" w:rsidRPr="00301DFB">
        <w:rPr>
          <w:lang w:val="ru-RU"/>
        </w:rPr>
        <w:t>.</w:t>
      </w:r>
      <w:r w:rsidRPr="00301DFB">
        <w:rPr>
          <w:lang w:val="ru-RU"/>
        </w:rPr>
        <w:t>С</w:t>
      </w:r>
      <w:proofErr w:type="gramEnd"/>
      <w:r w:rsidRPr="00301DFB">
        <w:rPr>
          <w:lang w:val="ru-RU"/>
        </w:rPr>
        <w:t>Пб: Наука, 2010.</w:t>
      </w:r>
    </w:p>
    <w:p w:rsidR="00F13916" w:rsidRPr="00301DFB" w:rsidRDefault="00F13916" w:rsidP="00BD7127">
      <w:pPr>
        <w:pStyle w:val="a"/>
        <w:numPr>
          <w:ilvl w:val="0"/>
          <w:numId w:val="9"/>
        </w:numPr>
        <w:ind w:left="426" w:firstLine="851"/>
        <w:rPr>
          <w:lang w:val="ru-RU"/>
        </w:rPr>
      </w:pPr>
      <w:r w:rsidRPr="00301DFB">
        <w:rPr>
          <w:lang w:val="ru-RU"/>
        </w:rPr>
        <w:t>М.С.Ананьевский, Г.И.Болтунов, Ю.Е.Зайцев, А.С.Матвеев, А.Л.Фрадков, В.В.Шиегин. Санкт-Петербургские олимпиады по кибернетике</w:t>
      </w:r>
      <w:proofErr w:type="gramStart"/>
      <w:r w:rsidRPr="00301DFB">
        <w:rPr>
          <w:lang w:val="ru-RU"/>
        </w:rPr>
        <w:t xml:space="preserve"> П</w:t>
      </w:r>
      <w:proofErr w:type="gramEnd"/>
      <w:r w:rsidRPr="00301DFB">
        <w:rPr>
          <w:lang w:val="ru-RU"/>
        </w:rPr>
        <w:t>од ред. А.Л.Фрадкова, М.С.Ананьевского. СПб</w:t>
      </w:r>
      <w:proofErr w:type="gramStart"/>
      <w:r w:rsidRPr="00301DFB">
        <w:rPr>
          <w:lang w:val="ru-RU"/>
        </w:rPr>
        <w:t xml:space="preserve">.: </w:t>
      </w:r>
      <w:proofErr w:type="gramEnd"/>
      <w:r w:rsidRPr="00301DFB">
        <w:rPr>
          <w:lang w:val="ru-RU"/>
        </w:rPr>
        <w:t>Наука, 2006.</w:t>
      </w:r>
    </w:p>
    <w:p w:rsidR="00F13916" w:rsidRPr="00301DFB" w:rsidRDefault="00F13916" w:rsidP="00BD7127">
      <w:pPr>
        <w:pStyle w:val="a"/>
        <w:numPr>
          <w:ilvl w:val="0"/>
          <w:numId w:val="9"/>
        </w:numPr>
        <w:ind w:left="426" w:firstLine="851"/>
        <w:rPr>
          <w:lang w:val="ru-RU"/>
        </w:rPr>
      </w:pPr>
      <w:r w:rsidRPr="00301DFB">
        <w:rPr>
          <w:lang w:val="ru-RU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301DFB">
          <w:rPr>
            <w:lang w:val="ru-RU"/>
          </w:rPr>
          <w:t>2010 г</w:t>
        </w:r>
      </w:smartTag>
      <w:r w:rsidRPr="00301DFB">
        <w:rPr>
          <w:lang w:val="ru-RU"/>
        </w:rPr>
        <w:t xml:space="preserve">. «Основы робототехники на базе конструктора Lego Mindstorms NXT». </w:t>
      </w:r>
    </w:p>
    <w:p w:rsidR="00F13916" w:rsidRPr="00301DFB" w:rsidRDefault="00F13916" w:rsidP="00BD7127">
      <w:pPr>
        <w:pStyle w:val="a"/>
        <w:numPr>
          <w:ilvl w:val="0"/>
          <w:numId w:val="9"/>
        </w:numPr>
        <w:ind w:left="426" w:firstLine="851"/>
        <w:rPr>
          <w:lang w:val="ru-RU"/>
        </w:rPr>
      </w:pPr>
      <w:r w:rsidRPr="00301DFB">
        <w:rPr>
          <w:lang w:val="ru-RU"/>
        </w:rPr>
        <w:t>Айзек Азимов. Я, робот. Серия: Библиотека приключений. М: Эк</w:t>
      </w:r>
      <w:r w:rsidRPr="00301DFB">
        <w:rPr>
          <w:lang w:val="ru-RU"/>
        </w:rPr>
        <w:t>с</w:t>
      </w:r>
      <w:r w:rsidRPr="00301DFB">
        <w:rPr>
          <w:lang w:val="ru-RU"/>
        </w:rPr>
        <w:t>мо, 2002.</w:t>
      </w:r>
      <w:bookmarkEnd w:id="3"/>
    </w:p>
    <w:sectPr w:rsidR="00F13916" w:rsidRPr="00301DFB" w:rsidSect="0054516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E2" w:rsidRDefault="009556E2">
      <w:r>
        <w:separator/>
      </w:r>
    </w:p>
  </w:endnote>
  <w:endnote w:type="continuationSeparator" w:id="0">
    <w:p w:rsidR="009556E2" w:rsidRDefault="0095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0D" w:rsidRDefault="001A010D" w:rsidP="0077095C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010D" w:rsidRDefault="001A010D" w:rsidP="0054516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0D" w:rsidRDefault="001A010D" w:rsidP="0077095C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6A72">
      <w:rPr>
        <w:rStyle w:val="a8"/>
        <w:noProof/>
      </w:rPr>
      <w:t>19</w:t>
    </w:r>
    <w:r>
      <w:rPr>
        <w:rStyle w:val="a8"/>
      </w:rPr>
      <w:fldChar w:fldCharType="end"/>
    </w:r>
  </w:p>
  <w:p w:rsidR="001A010D" w:rsidRDefault="001A010D" w:rsidP="0054516C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E2" w:rsidRDefault="009556E2">
      <w:r>
        <w:separator/>
      </w:r>
    </w:p>
  </w:footnote>
  <w:footnote w:type="continuationSeparator" w:id="0">
    <w:p w:rsidR="009556E2" w:rsidRDefault="00955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2CC6F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7E62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BCBE4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451450C"/>
    <w:multiLevelType w:val="hybridMultilevel"/>
    <w:tmpl w:val="3E5A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1486B"/>
    <w:multiLevelType w:val="hybridMultilevel"/>
    <w:tmpl w:val="4C78134E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47842F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80D52"/>
    <w:multiLevelType w:val="multilevel"/>
    <w:tmpl w:val="AADEA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F14000"/>
    <w:multiLevelType w:val="hybridMultilevel"/>
    <w:tmpl w:val="0E0A0CB4"/>
    <w:lvl w:ilvl="0" w:tplc="05DE7CB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C4271"/>
    <w:multiLevelType w:val="hybridMultilevel"/>
    <w:tmpl w:val="38E40184"/>
    <w:lvl w:ilvl="0" w:tplc="6C3CD2D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F2D23"/>
    <w:multiLevelType w:val="hybridMultilevel"/>
    <w:tmpl w:val="B0F66242"/>
    <w:lvl w:ilvl="0" w:tplc="6C3CD2D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0C57"/>
    <w:multiLevelType w:val="hybridMultilevel"/>
    <w:tmpl w:val="3856C0A4"/>
    <w:lvl w:ilvl="0" w:tplc="6C3CD2D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E6FB9"/>
    <w:multiLevelType w:val="hybridMultilevel"/>
    <w:tmpl w:val="CBE4A8B6"/>
    <w:lvl w:ilvl="0" w:tplc="C43EF7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3">
    <w:nsid w:val="3EBE4F88"/>
    <w:multiLevelType w:val="hybridMultilevel"/>
    <w:tmpl w:val="8C647AFE"/>
    <w:lvl w:ilvl="0" w:tplc="E38E67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2D645D"/>
    <w:multiLevelType w:val="hybridMultilevel"/>
    <w:tmpl w:val="8C144D0C"/>
    <w:lvl w:ilvl="0" w:tplc="FB3A93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741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771C75"/>
    <w:multiLevelType w:val="hybridMultilevel"/>
    <w:tmpl w:val="CBCCC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DB791F"/>
    <w:multiLevelType w:val="hybridMultilevel"/>
    <w:tmpl w:val="75AA69A0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>
    <w:nsid w:val="44F93A2D"/>
    <w:multiLevelType w:val="hybridMultilevel"/>
    <w:tmpl w:val="FEE64754"/>
    <w:lvl w:ilvl="0" w:tplc="6C3CD2D4">
      <w:start w:val="1"/>
      <w:numFmt w:val="bullet"/>
      <w:lvlText w:val="-"/>
      <w:lvlJc w:val="left"/>
      <w:pPr>
        <w:ind w:left="1429" w:hanging="360"/>
      </w:pPr>
      <w:rPr>
        <w:rFonts w:ascii="Verdana" w:hAnsi="Verdana" w:cs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622846"/>
    <w:multiLevelType w:val="hybridMultilevel"/>
    <w:tmpl w:val="75AA69A0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5202660F"/>
    <w:multiLevelType w:val="hybridMultilevel"/>
    <w:tmpl w:val="0FF0A8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8173A1C"/>
    <w:multiLevelType w:val="hybridMultilevel"/>
    <w:tmpl w:val="72C0A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6404DB"/>
    <w:multiLevelType w:val="hybridMultilevel"/>
    <w:tmpl w:val="913AD4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27519"/>
    <w:multiLevelType w:val="hybridMultilevel"/>
    <w:tmpl w:val="8E4A5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A75F6"/>
    <w:multiLevelType w:val="multilevel"/>
    <w:tmpl w:val="781645E4"/>
    <w:lvl w:ilvl="0">
      <w:start w:val="1"/>
      <w:numFmt w:val="decimal"/>
      <w:pStyle w:val="Table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616111CB"/>
    <w:multiLevelType w:val="hybridMultilevel"/>
    <w:tmpl w:val="98AE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C4070"/>
    <w:multiLevelType w:val="hybridMultilevel"/>
    <w:tmpl w:val="BA5CDC60"/>
    <w:lvl w:ilvl="0" w:tplc="6C3CD2D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348A1"/>
    <w:multiLevelType w:val="multilevel"/>
    <w:tmpl w:val="4CAA9A98"/>
    <w:lvl w:ilvl="0">
      <w:start w:val="1"/>
      <w:numFmt w:val="decimal"/>
      <w:pStyle w:val="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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9"/>
        </w:tabs>
        <w:ind w:left="358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7"/>
  </w:num>
  <w:num w:numId="5">
    <w:abstractNumId w:val="0"/>
  </w:num>
  <w:num w:numId="6">
    <w:abstractNumId w:val="24"/>
  </w:num>
  <w:num w:numId="7">
    <w:abstractNumId w:val="15"/>
  </w:num>
  <w:num w:numId="8">
    <w:abstractNumId w:val="25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26"/>
  </w:num>
  <w:num w:numId="14">
    <w:abstractNumId w:val="7"/>
  </w:num>
  <w:num w:numId="15">
    <w:abstractNumId w:val="18"/>
  </w:num>
  <w:num w:numId="16">
    <w:abstractNumId w:val="19"/>
  </w:num>
  <w:num w:numId="17">
    <w:abstractNumId w:val="17"/>
  </w:num>
  <w:num w:numId="18">
    <w:abstractNumId w:val="20"/>
  </w:num>
  <w:num w:numId="19">
    <w:abstractNumId w:val="22"/>
  </w:num>
  <w:num w:numId="20">
    <w:abstractNumId w:val="21"/>
  </w:num>
  <w:num w:numId="21">
    <w:abstractNumId w:val="13"/>
  </w:num>
  <w:num w:numId="22">
    <w:abstractNumId w:val="14"/>
  </w:num>
  <w:num w:numId="23">
    <w:abstractNumId w:val="6"/>
  </w:num>
  <w:num w:numId="24">
    <w:abstractNumId w:val="23"/>
  </w:num>
  <w:num w:numId="25">
    <w:abstractNumId w:val="8"/>
  </w:num>
  <w:num w:numId="26">
    <w:abstractNumId w:val="12"/>
  </w:num>
  <w:num w:numId="27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4B"/>
    <w:rsid w:val="00005937"/>
    <w:rsid w:val="00007126"/>
    <w:rsid w:val="0001219D"/>
    <w:rsid w:val="000200D4"/>
    <w:rsid w:val="00022F60"/>
    <w:rsid w:val="00030F99"/>
    <w:rsid w:val="0003186F"/>
    <w:rsid w:val="000366F0"/>
    <w:rsid w:val="00037807"/>
    <w:rsid w:val="00045184"/>
    <w:rsid w:val="000464A7"/>
    <w:rsid w:val="00050D33"/>
    <w:rsid w:val="00051615"/>
    <w:rsid w:val="0005649A"/>
    <w:rsid w:val="0005779F"/>
    <w:rsid w:val="00057AF0"/>
    <w:rsid w:val="00067BEF"/>
    <w:rsid w:val="00070A5C"/>
    <w:rsid w:val="00073196"/>
    <w:rsid w:val="0007449A"/>
    <w:rsid w:val="000821D4"/>
    <w:rsid w:val="0008232B"/>
    <w:rsid w:val="00082E55"/>
    <w:rsid w:val="00084123"/>
    <w:rsid w:val="00091B71"/>
    <w:rsid w:val="000A37B9"/>
    <w:rsid w:val="000A5DC8"/>
    <w:rsid w:val="000A6E60"/>
    <w:rsid w:val="000B281B"/>
    <w:rsid w:val="000B28E2"/>
    <w:rsid w:val="000B2AA1"/>
    <w:rsid w:val="000C4EFC"/>
    <w:rsid w:val="000D64EA"/>
    <w:rsid w:val="000E7255"/>
    <w:rsid w:val="000F566F"/>
    <w:rsid w:val="000F6AB1"/>
    <w:rsid w:val="001029EC"/>
    <w:rsid w:val="00113F8C"/>
    <w:rsid w:val="001208FD"/>
    <w:rsid w:val="00122C62"/>
    <w:rsid w:val="00124AA9"/>
    <w:rsid w:val="00124E13"/>
    <w:rsid w:val="00125819"/>
    <w:rsid w:val="00132576"/>
    <w:rsid w:val="00136A3C"/>
    <w:rsid w:val="001427A7"/>
    <w:rsid w:val="001461D7"/>
    <w:rsid w:val="0015120C"/>
    <w:rsid w:val="00151D90"/>
    <w:rsid w:val="00154792"/>
    <w:rsid w:val="00164754"/>
    <w:rsid w:val="0017138F"/>
    <w:rsid w:val="0017196E"/>
    <w:rsid w:val="001723C8"/>
    <w:rsid w:val="001819D1"/>
    <w:rsid w:val="00194ECF"/>
    <w:rsid w:val="001972F2"/>
    <w:rsid w:val="001A010D"/>
    <w:rsid w:val="001A16E1"/>
    <w:rsid w:val="001A17B7"/>
    <w:rsid w:val="001A22BA"/>
    <w:rsid w:val="001B73D8"/>
    <w:rsid w:val="001C05CA"/>
    <w:rsid w:val="001C4159"/>
    <w:rsid w:val="001C4939"/>
    <w:rsid w:val="001D328D"/>
    <w:rsid w:val="001E0265"/>
    <w:rsid w:val="001E0540"/>
    <w:rsid w:val="001E79E7"/>
    <w:rsid w:val="001F43B9"/>
    <w:rsid w:val="001F4D3D"/>
    <w:rsid w:val="001F5FB9"/>
    <w:rsid w:val="002026A6"/>
    <w:rsid w:val="002037F7"/>
    <w:rsid w:val="00206FDD"/>
    <w:rsid w:val="002179B5"/>
    <w:rsid w:val="002253FA"/>
    <w:rsid w:val="00230E90"/>
    <w:rsid w:val="00241530"/>
    <w:rsid w:val="0024691A"/>
    <w:rsid w:val="00266EF6"/>
    <w:rsid w:val="00273406"/>
    <w:rsid w:val="0027528A"/>
    <w:rsid w:val="00277672"/>
    <w:rsid w:val="002807DA"/>
    <w:rsid w:val="00282587"/>
    <w:rsid w:val="00282603"/>
    <w:rsid w:val="00282A4D"/>
    <w:rsid w:val="00283F5E"/>
    <w:rsid w:val="00295DEB"/>
    <w:rsid w:val="00297F9E"/>
    <w:rsid w:val="002A01AF"/>
    <w:rsid w:val="002A54FD"/>
    <w:rsid w:val="002A5B3A"/>
    <w:rsid w:val="002A6E3A"/>
    <w:rsid w:val="002B312A"/>
    <w:rsid w:val="002C4DF6"/>
    <w:rsid w:val="002D1302"/>
    <w:rsid w:val="002D167A"/>
    <w:rsid w:val="002D6DDF"/>
    <w:rsid w:val="002E135A"/>
    <w:rsid w:val="002F0CAB"/>
    <w:rsid w:val="002F0E53"/>
    <w:rsid w:val="002F5BC3"/>
    <w:rsid w:val="00301DFB"/>
    <w:rsid w:val="00306AF6"/>
    <w:rsid w:val="0030715D"/>
    <w:rsid w:val="00311052"/>
    <w:rsid w:val="00311F51"/>
    <w:rsid w:val="003301C5"/>
    <w:rsid w:val="003310A8"/>
    <w:rsid w:val="00332F42"/>
    <w:rsid w:val="003350C0"/>
    <w:rsid w:val="003470FB"/>
    <w:rsid w:val="00347B39"/>
    <w:rsid w:val="00351B24"/>
    <w:rsid w:val="00360E22"/>
    <w:rsid w:val="00366092"/>
    <w:rsid w:val="003710B9"/>
    <w:rsid w:val="003759EE"/>
    <w:rsid w:val="00377648"/>
    <w:rsid w:val="00380E4D"/>
    <w:rsid w:val="003846DC"/>
    <w:rsid w:val="00386487"/>
    <w:rsid w:val="00390A3D"/>
    <w:rsid w:val="0039178D"/>
    <w:rsid w:val="00392A3A"/>
    <w:rsid w:val="00394170"/>
    <w:rsid w:val="00395C19"/>
    <w:rsid w:val="003A7A87"/>
    <w:rsid w:val="003B476D"/>
    <w:rsid w:val="003C2668"/>
    <w:rsid w:val="003C4B2F"/>
    <w:rsid w:val="003C54F0"/>
    <w:rsid w:val="003C735A"/>
    <w:rsid w:val="003D090A"/>
    <w:rsid w:val="003D7848"/>
    <w:rsid w:val="003E02F5"/>
    <w:rsid w:val="003E0427"/>
    <w:rsid w:val="003E216E"/>
    <w:rsid w:val="003E64AC"/>
    <w:rsid w:val="00400C9F"/>
    <w:rsid w:val="00403DD3"/>
    <w:rsid w:val="004133F2"/>
    <w:rsid w:val="00413F91"/>
    <w:rsid w:val="004145A8"/>
    <w:rsid w:val="00415E25"/>
    <w:rsid w:val="00423978"/>
    <w:rsid w:val="00424707"/>
    <w:rsid w:val="00425584"/>
    <w:rsid w:val="0043067B"/>
    <w:rsid w:val="00432732"/>
    <w:rsid w:val="00434973"/>
    <w:rsid w:val="00436E16"/>
    <w:rsid w:val="00440C50"/>
    <w:rsid w:val="00444F5A"/>
    <w:rsid w:val="0044511A"/>
    <w:rsid w:val="00452F43"/>
    <w:rsid w:val="00472210"/>
    <w:rsid w:val="004724DC"/>
    <w:rsid w:val="00474682"/>
    <w:rsid w:val="00480C97"/>
    <w:rsid w:val="00481398"/>
    <w:rsid w:val="00483E76"/>
    <w:rsid w:val="004866CB"/>
    <w:rsid w:val="00486F19"/>
    <w:rsid w:val="00487411"/>
    <w:rsid w:val="004925BC"/>
    <w:rsid w:val="00495080"/>
    <w:rsid w:val="004A0A60"/>
    <w:rsid w:val="004A66C4"/>
    <w:rsid w:val="004B70A4"/>
    <w:rsid w:val="004C3604"/>
    <w:rsid w:val="004C3AB5"/>
    <w:rsid w:val="004C6A65"/>
    <w:rsid w:val="004D621B"/>
    <w:rsid w:val="004D76B3"/>
    <w:rsid w:val="004E0135"/>
    <w:rsid w:val="004E021B"/>
    <w:rsid w:val="004E5B13"/>
    <w:rsid w:val="00516A87"/>
    <w:rsid w:val="00527774"/>
    <w:rsid w:val="00535576"/>
    <w:rsid w:val="00537DCE"/>
    <w:rsid w:val="0054516C"/>
    <w:rsid w:val="00546464"/>
    <w:rsid w:val="00546A4D"/>
    <w:rsid w:val="005478D5"/>
    <w:rsid w:val="00554716"/>
    <w:rsid w:val="005568ED"/>
    <w:rsid w:val="00563424"/>
    <w:rsid w:val="005677DE"/>
    <w:rsid w:val="005678BE"/>
    <w:rsid w:val="00567964"/>
    <w:rsid w:val="00571861"/>
    <w:rsid w:val="00573817"/>
    <w:rsid w:val="00576C9D"/>
    <w:rsid w:val="00584A09"/>
    <w:rsid w:val="00587C52"/>
    <w:rsid w:val="0059734F"/>
    <w:rsid w:val="005A087B"/>
    <w:rsid w:val="005A13DE"/>
    <w:rsid w:val="005A42C2"/>
    <w:rsid w:val="005A7953"/>
    <w:rsid w:val="005B08A8"/>
    <w:rsid w:val="005B29DD"/>
    <w:rsid w:val="005B3192"/>
    <w:rsid w:val="005B50F9"/>
    <w:rsid w:val="005C2710"/>
    <w:rsid w:val="005C4173"/>
    <w:rsid w:val="005C6A01"/>
    <w:rsid w:val="005D0364"/>
    <w:rsid w:val="005D10ED"/>
    <w:rsid w:val="005D4BC3"/>
    <w:rsid w:val="005D5C42"/>
    <w:rsid w:val="005D7AF3"/>
    <w:rsid w:val="005E2E1F"/>
    <w:rsid w:val="005E6CA6"/>
    <w:rsid w:val="005F0D8B"/>
    <w:rsid w:val="005F15CB"/>
    <w:rsid w:val="005F5C53"/>
    <w:rsid w:val="0060109E"/>
    <w:rsid w:val="00601D7C"/>
    <w:rsid w:val="006065A1"/>
    <w:rsid w:val="00607DE1"/>
    <w:rsid w:val="0061329C"/>
    <w:rsid w:val="0061405C"/>
    <w:rsid w:val="0061414D"/>
    <w:rsid w:val="006234FE"/>
    <w:rsid w:val="0062738E"/>
    <w:rsid w:val="00635512"/>
    <w:rsid w:val="00640010"/>
    <w:rsid w:val="00642260"/>
    <w:rsid w:val="0064416E"/>
    <w:rsid w:val="00646150"/>
    <w:rsid w:val="00653913"/>
    <w:rsid w:val="00653A0F"/>
    <w:rsid w:val="00656EB2"/>
    <w:rsid w:val="00660BFB"/>
    <w:rsid w:val="0066316D"/>
    <w:rsid w:val="0066793E"/>
    <w:rsid w:val="0067248D"/>
    <w:rsid w:val="006820AF"/>
    <w:rsid w:val="006910CD"/>
    <w:rsid w:val="00694376"/>
    <w:rsid w:val="00697175"/>
    <w:rsid w:val="006A4397"/>
    <w:rsid w:val="006B0145"/>
    <w:rsid w:val="006C0399"/>
    <w:rsid w:val="006C28FE"/>
    <w:rsid w:val="006C327A"/>
    <w:rsid w:val="006C3976"/>
    <w:rsid w:val="006C46CB"/>
    <w:rsid w:val="006D1046"/>
    <w:rsid w:val="006D40B9"/>
    <w:rsid w:val="006D5925"/>
    <w:rsid w:val="006F04C0"/>
    <w:rsid w:val="006F18BE"/>
    <w:rsid w:val="006F6D38"/>
    <w:rsid w:val="00700B96"/>
    <w:rsid w:val="0070386C"/>
    <w:rsid w:val="00704CA3"/>
    <w:rsid w:val="0070736A"/>
    <w:rsid w:val="0071228C"/>
    <w:rsid w:val="007148E8"/>
    <w:rsid w:val="00715917"/>
    <w:rsid w:val="00715C1B"/>
    <w:rsid w:val="007229AF"/>
    <w:rsid w:val="00727D4B"/>
    <w:rsid w:val="00733672"/>
    <w:rsid w:val="00733FF3"/>
    <w:rsid w:val="00734A4D"/>
    <w:rsid w:val="007354A4"/>
    <w:rsid w:val="007433E1"/>
    <w:rsid w:val="00744FB6"/>
    <w:rsid w:val="0074589D"/>
    <w:rsid w:val="00746980"/>
    <w:rsid w:val="00755E57"/>
    <w:rsid w:val="00761539"/>
    <w:rsid w:val="007673E3"/>
    <w:rsid w:val="0077095C"/>
    <w:rsid w:val="00771A85"/>
    <w:rsid w:val="00773E23"/>
    <w:rsid w:val="0078072E"/>
    <w:rsid w:val="0078383C"/>
    <w:rsid w:val="00784351"/>
    <w:rsid w:val="007857F5"/>
    <w:rsid w:val="007912C3"/>
    <w:rsid w:val="00791974"/>
    <w:rsid w:val="007B35B7"/>
    <w:rsid w:val="007B5F92"/>
    <w:rsid w:val="007B6BB1"/>
    <w:rsid w:val="007B7C92"/>
    <w:rsid w:val="007C6470"/>
    <w:rsid w:val="007D3720"/>
    <w:rsid w:val="007D6A72"/>
    <w:rsid w:val="007D7D64"/>
    <w:rsid w:val="007E12F5"/>
    <w:rsid w:val="007E25B5"/>
    <w:rsid w:val="007E3137"/>
    <w:rsid w:val="007F1B84"/>
    <w:rsid w:val="007F38BC"/>
    <w:rsid w:val="007F7232"/>
    <w:rsid w:val="00800083"/>
    <w:rsid w:val="008031D0"/>
    <w:rsid w:val="0080361C"/>
    <w:rsid w:val="0080547F"/>
    <w:rsid w:val="00807A46"/>
    <w:rsid w:val="00812D7B"/>
    <w:rsid w:val="00813E06"/>
    <w:rsid w:val="008203A0"/>
    <w:rsid w:val="008203F9"/>
    <w:rsid w:val="00830A2B"/>
    <w:rsid w:val="00841256"/>
    <w:rsid w:val="00842BDA"/>
    <w:rsid w:val="00845431"/>
    <w:rsid w:val="00853CDF"/>
    <w:rsid w:val="00855E68"/>
    <w:rsid w:val="008626FC"/>
    <w:rsid w:val="008640FD"/>
    <w:rsid w:val="00864176"/>
    <w:rsid w:val="00864302"/>
    <w:rsid w:val="008821B7"/>
    <w:rsid w:val="0088590A"/>
    <w:rsid w:val="00895988"/>
    <w:rsid w:val="00896FC9"/>
    <w:rsid w:val="008A1743"/>
    <w:rsid w:val="008A19E7"/>
    <w:rsid w:val="008A428B"/>
    <w:rsid w:val="008A6D23"/>
    <w:rsid w:val="008C332A"/>
    <w:rsid w:val="008C582F"/>
    <w:rsid w:val="008D296A"/>
    <w:rsid w:val="008E0DDC"/>
    <w:rsid w:val="008E6BB6"/>
    <w:rsid w:val="008F25D0"/>
    <w:rsid w:val="009033A5"/>
    <w:rsid w:val="00910CEC"/>
    <w:rsid w:val="00912D9A"/>
    <w:rsid w:val="00915DF8"/>
    <w:rsid w:val="00924665"/>
    <w:rsid w:val="0092666A"/>
    <w:rsid w:val="00927773"/>
    <w:rsid w:val="00930308"/>
    <w:rsid w:val="009337F8"/>
    <w:rsid w:val="00936BCA"/>
    <w:rsid w:val="00944FE5"/>
    <w:rsid w:val="00945A62"/>
    <w:rsid w:val="009556E2"/>
    <w:rsid w:val="009612E9"/>
    <w:rsid w:val="00962996"/>
    <w:rsid w:val="00962AEF"/>
    <w:rsid w:val="00962DFA"/>
    <w:rsid w:val="009712A0"/>
    <w:rsid w:val="00972F56"/>
    <w:rsid w:val="00975BA9"/>
    <w:rsid w:val="00977A58"/>
    <w:rsid w:val="00986032"/>
    <w:rsid w:val="00986750"/>
    <w:rsid w:val="00990C09"/>
    <w:rsid w:val="009911FC"/>
    <w:rsid w:val="0099175B"/>
    <w:rsid w:val="009937A9"/>
    <w:rsid w:val="009A010A"/>
    <w:rsid w:val="009A65F8"/>
    <w:rsid w:val="009B3B1D"/>
    <w:rsid w:val="009B4867"/>
    <w:rsid w:val="009B5356"/>
    <w:rsid w:val="009B6894"/>
    <w:rsid w:val="009C51BC"/>
    <w:rsid w:val="009C611B"/>
    <w:rsid w:val="009D4788"/>
    <w:rsid w:val="009D5A05"/>
    <w:rsid w:val="009E2A7E"/>
    <w:rsid w:val="009E3368"/>
    <w:rsid w:val="009E5C45"/>
    <w:rsid w:val="00A11BA4"/>
    <w:rsid w:val="00A1496F"/>
    <w:rsid w:val="00A20DDC"/>
    <w:rsid w:val="00A30D8D"/>
    <w:rsid w:val="00A35D20"/>
    <w:rsid w:val="00A432E3"/>
    <w:rsid w:val="00A56910"/>
    <w:rsid w:val="00A718BB"/>
    <w:rsid w:val="00A736E0"/>
    <w:rsid w:val="00A73C89"/>
    <w:rsid w:val="00A8054B"/>
    <w:rsid w:val="00A81A5A"/>
    <w:rsid w:val="00A82937"/>
    <w:rsid w:val="00A92C82"/>
    <w:rsid w:val="00A93756"/>
    <w:rsid w:val="00A96395"/>
    <w:rsid w:val="00AA043A"/>
    <w:rsid w:val="00AA592E"/>
    <w:rsid w:val="00AA7F63"/>
    <w:rsid w:val="00AB707F"/>
    <w:rsid w:val="00AB76B0"/>
    <w:rsid w:val="00AC42E4"/>
    <w:rsid w:val="00AC4727"/>
    <w:rsid w:val="00AD1AC7"/>
    <w:rsid w:val="00AD4FBC"/>
    <w:rsid w:val="00AE7258"/>
    <w:rsid w:val="00AF1F29"/>
    <w:rsid w:val="00B03F44"/>
    <w:rsid w:val="00B10922"/>
    <w:rsid w:val="00B15672"/>
    <w:rsid w:val="00B15A89"/>
    <w:rsid w:val="00B23637"/>
    <w:rsid w:val="00B24507"/>
    <w:rsid w:val="00B2495E"/>
    <w:rsid w:val="00B53736"/>
    <w:rsid w:val="00B6260A"/>
    <w:rsid w:val="00B7219F"/>
    <w:rsid w:val="00B770AF"/>
    <w:rsid w:val="00B85C92"/>
    <w:rsid w:val="00BA4721"/>
    <w:rsid w:val="00BA6530"/>
    <w:rsid w:val="00BB16E5"/>
    <w:rsid w:val="00BB3DAE"/>
    <w:rsid w:val="00BC12FF"/>
    <w:rsid w:val="00BC1D55"/>
    <w:rsid w:val="00BC4EE4"/>
    <w:rsid w:val="00BC72C5"/>
    <w:rsid w:val="00BD0A5D"/>
    <w:rsid w:val="00BD2540"/>
    <w:rsid w:val="00BD2E05"/>
    <w:rsid w:val="00BD46F9"/>
    <w:rsid w:val="00BD4FA6"/>
    <w:rsid w:val="00BD64EE"/>
    <w:rsid w:val="00BD7127"/>
    <w:rsid w:val="00BE1266"/>
    <w:rsid w:val="00BE4FAC"/>
    <w:rsid w:val="00BE6B7B"/>
    <w:rsid w:val="00BE7791"/>
    <w:rsid w:val="00BF0258"/>
    <w:rsid w:val="00BF391E"/>
    <w:rsid w:val="00C03B2F"/>
    <w:rsid w:val="00C05630"/>
    <w:rsid w:val="00C11A03"/>
    <w:rsid w:val="00C13A3C"/>
    <w:rsid w:val="00C15681"/>
    <w:rsid w:val="00C17E5B"/>
    <w:rsid w:val="00C23B3C"/>
    <w:rsid w:val="00C25C21"/>
    <w:rsid w:val="00C34504"/>
    <w:rsid w:val="00C34D70"/>
    <w:rsid w:val="00C35FE5"/>
    <w:rsid w:val="00C365BD"/>
    <w:rsid w:val="00C36BC7"/>
    <w:rsid w:val="00C41BA8"/>
    <w:rsid w:val="00C55527"/>
    <w:rsid w:val="00C655F8"/>
    <w:rsid w:val="00C65B5F"/>
    <w:rsid w:val="00C65F38"/>
    <w:rsid w:val="00C661E8"/>
    <w:rsid w:val="00C66840"/>
    <w:rsid w:val="00C71C8F"/>
    <w:rsid w:val="00C728B9"/>
    <w:rsid w:val="00C744C9"/>
    <w:rsid w:val="00C748B0"/>
    <w:rsid w:val="00C777EE"/>
    <w:rsid w:val="00C81ED6"/>
    <w:rsid w:val="00C935D7"/>
    <w:rsid w:val="00CA165C"/>
    <w:rsid w:val="00CA4DA2"/>
    <w:rsid w:val="00CA6825"/>
    <w:rsid w:val="00CB2542"/>
    <w:rsid w:val="00CB330A"/>
    <w:rsid w:val="00CB3455"/>
    <w:rsid w:val="00CB59A3"/>
    <w:rsid w:val="00CC5E7E"/>
    <w:rsid w:val="00CC6F9C"/>
    <w:rsid w:val="00CD125A"/>
    <w:rsid w:val="00CD25BB"/>
    <w:rsid w:val="00CD339A"/>
    <w:rsid w:val="00CD3EF1"/>
    <w:rsid w:val="00CD585E"/>
    <w:rsid w:val="00CD6184"/>
    <w:rsid w:val="00CD70B8"/>
    <w:rsid w:val="00CE06BC"/>
    <w:rsid w:val="00CE11A3"/>
    <w:rsid w:val="00CE3620"/>
    <w:rsid w:val="00CE47AF"/>
    <w:rsid w:val="00CF3D4F"/>
    <w:rsid w:val="00CF56FE"/>
    <w:rsid w:val="00CF7099"/>
    <w:rsid w:val="00D002A0"/>
    <w:rsid w:val="00D03771"/>
    <w:rsid w:val="00D107C4"/>
    <w:rsid w:val="00D11FC9"/>
    <w:rsid w:val="00D20D01"/>
    <w:rsid w:val="00D25C0B"/>
    <w:rsid w:val="00D30CB1"/>
    <w:rsid w:val="00D33428"/>
    <w:rsid w:val="00D33D18"/>
    <w:rsid w:val="00D34A7B"/>
    <w:rsid w:val="00D4608F"/>
    <w:rsid w:val="00D46C51"/>
    <w:rsid w:val="00D475F8"/>
    <w:rsid w:val="00D52803"/>
    <w:rsid w:val="00D552A7"/>
    <w:rsid w:val="00D65C09"/>
    <w:rsid w:val="00D77DBB"/>
    <w:rsid w:val="00D81889"/>
    <w:rsid w:val="00D9026D"/>
    <w:rsid w:val="00D90B22"/>
    <w:rsid w:val="00D931BB"/>
    <w:rsid w:val="00D953B4"/>
    <w:rsid w:val="00DA7CE1"/>
    <w:rsid w:val="00DB2D2A"/>
    <w:rsid w:val="00DB5280"/>
    <w:rsid w:val="00DC02F9"/>
    <w:rsid w:val="00DC543B"/>
    <w:rsid w:val="00DD4599"/>
    <w:rsid w:val="00DD45FE"/>
    <w:rsid w:val="00DD7E32"/>
    <w:rsid w:val="00DE1584"/>
    <w:rsid w:val="00DE4A9C"/>
    <w:rsid w:val="00E02327"/>
    <w:rsid w:val="00E07233"/>
    <w:rsid w:val="00E201A0"/>
    <w:rsid w:val="00E22736"/>
    <w:rsid w:val="00E22794"/>
    <w:rsid w:val="00E227D6"/>
    <w:rsid w:val="00E254BA"/>
    <w:rsid w:val="00E26F3C"/>
    <w:rsid w:val="00E314CB"/>
    <w:rsid w:val="00E31D9E"/>
    <w:rsid w:val="00E33C91"/>
    <w:rsid w:val="00E374A3"/>
    <w:rsid w:val="00E42EDB"/>
    <w:rsid w:val="00E46A97"/>
    <w:rsid w:val="00E529D5"/>
    <w:rsid w:val="00E54672"/>
    <w:rsid w:val="00E54C37"/>
    <w:rsid w:val="00E570AD"/>
    <w:rsid w:val="00E624DB"/>
    <w:rsid w:val="00E62B2B"/>
    <w:rsid w:val="00E62EA6"/>
    <w:rsid w:val="00E80F27"/>
    <w:rsid w:val="00E8184D"/>
    <w:rsid w:val="00E826F4"/>
    <w:rsid w:val="00E86A70"/>
    <w:rsid w:val="00E8740A"/>
    <w:rsid w:val="00E96390"/>
    <w:rsid w:val="00EA0CAB"/>
    <w:rsid w:val="00EA4FF1"/>
    <w:rsid w:val="00EB0B35"/>
    <w:rsid w:val="00EB7374"/>
    <w:rsid w:val="00EB779F"/>
    <w:rsid w:val="00EC0237"/>
    <w:rsid w:val="00EC0564"/>
    <w:rsid w:val="00EC1B29"/>
    <w:rsid w:val="00EC610E"/>
    <w:rsid w:val="00EC6BA5"/>
    <w:rsid w:val="00EE5C4C"/>
    <w:rsid w:val="00EF03D2"/>
    <w:rsid w:val="00EF0E56"/>
    <w:rsid w:val="00F005DF"/>
    <w:rsid w:val="00F0471C"/>
    <w:rsid w:val="00F05303"/>
    <w:rsid w:val="00F053EC"/>
    <w:rsid w:val="00F06A7C"/>
    <w:rsid w:val="00F10E44"/>
    <w:rsid w:val="00F13916"/>
    <w:rsid w:val="00F14E7F"/>
    <w:rsid w:val="00F235F9"/>
    <w:rsid w:val="00F2549C"/>
    <w:rsid w:val="00F3039A"/>
    <w:rsid w:val="00F42C3D"/>
    <w:rsid w:val="00F42E0A"/>
    <w:rsid w:val="00F439B7"/>
    <w:rsid w:val="00F442D7"/>
    <w:rsid w:val="00F45254"/>
    <w:rsid w:val="00F51754"/>
    <w:rsid w:val="00F56345"/>
    <w:rsid w:val="00F62445"/>
    <w:rsid w:val="00F6367E"/>
    <w:rsid w:val="00F65A48"/>
    <w:rsid w:val="00F65EED"/>
    <w:rsid w:val="00F7337C"/>
    <w:rsid w:val="00F76A76"/>
    <w:rsid w:val="00F87D15"/>
    <w:rsid w:val="00F91055"/>
    <w:rsid w:val="00F9512C"/>
    <w:rsid w:val="00FA1FF4"/>
    <w:rsid w:val="00FA28A5"/>
    <w:rsid w:val="00FA2FEB"/>
    <w:rsid w:val="00FA45CE"/>
    <w:rsid w:val="00FA7104"/>
    <w:rsid w:val="00FB16AD"/>
    <w:rsid w:val="00FB3228"/>
    <w:rsid w:val="00FC1E60"/>
    <w:rsid w:val="00FC497B"/>
    <w:rsid w:val="00FC55D4"/>
    <w:rsid w:val="00FD4433"/>
    <w:rsid w:val="00FD5EB6"/>
    <w:rsid w:val="00FD7592"/>
    <w:rsid w:val="00FE563C"/>
    <w:rsid w:val="00FF1896"/>
    <w:rsid w:val="00FF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031D0"/>
    <w:rPr>
      <w:sz w:val="24"/>
      <w:szCs w:val="24"/>
    </w:rPr>
  </w:style>
  <w:style w:type="paragraph" w:styleId="10">
    <w:name w:val="heading 1"/>
    <w:basedOn w:val="a2"/>
    <w:next w:val="a2"/>
    <w:qFormat/>
    <w:rsid w:val="00864176"/>
    <w:pPr>
      <w:keepNext/>
      <w:widowControl w:val="0"/>
      <w:suppressAutoHyphens/>
      <w:spacing w:before="240" w:after="60"/>
      <w:jc w:val="center"/>
      <w:outlineLvl w:val="0"/>
    </w:pPr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paragraph" w:styleId="2">
    <w:name w:val="heading 2"/>
    <w:basedOn w:val="a2"/>
    <w:next w:val="a2"/>
    <w:link w:val="20"/>
    <w:qFormat/>
    <w:rsid w:val="00864176"/>
    <w:pPr>
      <w:keepNext/>
      <w:pageBreakBefore/>
      <w:widowControl w:val="0"/>
      <w:numPr>
        <w:ilvl w:val="1"/>
        <w:numId w:val="1"/>
      </w:numPr>
      <w:suppressAutoHyphens/>
      <w:spacing w:before="240" w:after="60"/>
      <w:jc w:val="center"/>
      <w:outlineLvl w:val="1"/>
    </w:pPr>
    <w:rPr>
      <w:rFonts w:eastAsia="DejaVu Sans" w:cs="Arial"/>
      <w:b/>
      <w:bCs/>
      <w:iCs/>
      <w:sz w:val="26"/>
      <w:szCs w:val="28"/>
      <w:lang w:val="en-US" w:eastAsia="he-IL" w:bidi="he-IL"/>
    </w:rPr>
  </w:style>
  <w:style w:type="paragraph" w:styleId="3">
    <w:name w:val="heading 3"/>
    <w:basedOn w:val="a2"/>
    <w:next w:val="a2"/>
    <w:qFormat/>
    <w:rsid w:val="00864176"/>
    <w:pPr>
      <w:keepNext/>
      <w:widowControl w:val="0"/>
      <w:suppressAutoHyphens/>
      <w:spacing w:before="240" w:after="60"/>
      <w:jc w:val="both"/>
      <w:outlineLvl w:val="2"/>
    </w:pPr>
    <w:rPr>
      <w:rFonts w:eastAsia="DejaVu Sans" w:cs="Arial"/>
      <w:b/>
      <w:bCs/>
      <w:i/>
      <w:sz w:val="26"/>
      <w:szCs w:val="26"/>
      <w:lang w:val="en-US" w:eastAsia="he-IL" w:bidi="he-IL"/>
    </w:rPr>
  </w:style>
  <w:style w:type="paragraph" w:styleId="4">
    <w:name w:val="heading 4"/>
    <w:basedOn w:val="a2"/>
    <w:next w:val="a2"/>
    <w:qFormat/>
    <w:rsid w:val="00864176"/>
    <w:pPr>
      <w:keepNext/>
      <w:widowControl w:val="0"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DejaVu Sans"/>
      <w:b/>
      <w:bCs/>
      <w:szCs w:val="28"/>
      <w:lang w:val="en-US" w:eastAsia="he-IL" w:bidi="he-IL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20">
    <w:name w:val="Заголовок 2 Знак"/>
    <w:link w:val="2"/>
    <w:rsid w:val="00864176"/>
    <w:rPr>
      <w:rFonts w:eastAsia="DejaVu Sans" w:cs="Arial"/>
      <w:b/>
      <w:bCs/>
      <w:iCs/>
      <w:sz w:val="26"/>
      <w:szCs w:val="28"/>
      <w:lang w:val="en-US" w:eastAsia="he-IL" w:bidi="he-IL"/>
    </w:rPr>
  </w:style>
  <w:style w:type="paragraph" w:customStyle="1" w:styleId="a6">
    <w:name w:val="Абзац"/>
    <w:basedOn w:val="a2"/>
    <w:rsid w:val="001B73D8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character" w:customStyle="1" w:styleId="WW8Num5z0">
    <w:name w:val="WW8Num5z0"/>
    <w:rsid w:val="00864176"/>
    <w:rPr>
      <w:rFonts w:ascii="Symbol" w:hAnsi="Symbol"/>
    </w:rPr>
  </w:style>
  <w:style w:type="character" w:customStyle="1" w:styleId="WW8Num6z0">
    <w:name w:val="WW8Num6z0"/>
    <w:rsid w:val="00864176"/>
    <w:rPr>
      <w:rFonts w:ascii="Symbol" w:hAnsi="Symbol"/>
    </w:rPr>
  </w:style>
  <w:style w:type="character" w:customStyle="1" w:styleId="WW8Num7z0">
    <w:name w:val="WW8Num7z0"/>
    <w:rsid w:val="00864176"/>
    <w:rPr>
      <w:rFonts w:ascii="Symbol" w:hAnsi="Symbol"/>
    </w:rPr>
  </w:style>
  <w:style w:type="character" w:customStyle="1" w:styleId="WW8Num8z0">
    <w:name w:val="WW8Num8z0"/>
    <w:rsid w:val="00864176"/>
    <w:rPr>
      <w:rFonts w:ascii="Symbol" w:hAnsi="Symbol"/>
    </w:rPr>
  </w:style>
  <w:style w:type="character" w:customStyle="1" w:styleId="WW8Num10z0">
    <w:name w:val="WW8Num10z0"/>
    <w:rsid w:val="00864176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64176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64176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64176"/>
    <w:rPr>
      <w:rFonts w:ascii="Symbol" w:hAnsi="Symbol" w:cs="Times New Roman"/>
    </w:rPr>
  </w:style>
  <w:style w:type="character" w:customStyle="1" w:styleId="WW8Num15z1">
    <w:name w:val="WW8Num15z1"/>
    <w:rsid w:val="00864176"/>
    <w:rPr>
      <w:rFonts w:ascii="Wingdings" w:hAnsi="Wingdings" w:cs="Times New Roman"/>
    </w:rPr>
  </w:style>
  <w:style w:type="character" w:customStyle="1" w:styleId="WW8Num15z3">
    <w:name w:val="WW8Num15z3"/>
    <w:rsid w:val="00864176"/>
    <w:rPr>
      <w:rFonts w:ascii="Symbol" w:hAnsi="Symbol"/>
    </w:rPr>
  </w:style>
  <w:style w:type="character" w:customStyle="1" w:styleId="WW8Num15z5">
    <w:name w:val="WW8Num15z5"/>
    <w:rsid w:val="00864176"/>
    <w:rPr>
      <w:rFonts w:ascii="Wingdings" w:hAnsi="Wingdings"/>
    </w:rPr>
  </w:style>
  <w:style w:type="character" w:customStyle="1" w:styleId="11">
    <w:name w:val="Основной шрифт абзаца1"/>
    <w:rsid w:val="00864176"/>
  </w:style>
  <w:style w:type="character" w:customStyle="1" w:styleId="a7">
    <w:name w:val="Маркированный список Знак Знак"/>
    <w:rsid w:val="00864176"/>
    <w:rPr>
      <w:rFonts w:eastAsia="DejaVu Sans"/>
      <w:sz w:val="24"/>
      <w:szCs w:val="24"/>
      <w:lang w:val="en-US" w:eastAsia="he-IL" w:bidi="he-IL"/>
    </w:rPr>
  </w:style>
  <w:style w:type="character" w:styleId="a8">
    <w:name w:val="page number"/>
    <w:basedOn w:val="11"/>
    <w:rsid w:val="00864176"/>
  </w:style>
  <w:style w:type="character" w:customStyle="1" w:styleId="FootnoteCharacters">
    <w:name w:val="Footnote Characters"/>
    <w:rsid w:val="00864176"/>
    <w:rPr>
      <w:vertAlign w:val="superscript"/>
    </w:rPr>
  </w:style>
  <w:style w:type="character" w:styleId="a9">
    <w:name w:val="footnote reference"/>
    <w:semiHidden/>
    <w:rsid w:val="00864176"/>
    <w:rPr>
      <w:vertAlign w:val="superscript"/>
    </w:rPr>
  </w:style>
  <w:style w:type="character" w:styleId="aa">
    <w:name w:val="endnote reference"/>
    <w:semiHidden/>
    <w:rsid w:val="00864176"/>
    <w:rPr>
      <w:vertAlign w:val="superscript"/>
    </w:rPr>
  </w:style>
  <w:style w:type="character" w:customStyle="1" w:styleId="EndnoteCharacters">
    <w:name w:val="Endnote Characters"/>
    <w:rsid w:val="00864176"/>
  </w:style>
  <w:style w:type="paragraph" w:customStyle="1" w:styleId="Heading">
    <w:name w:val="Heading"/>
    <w:basedOn w:val="a2"/>
    <w:next w:val="ab"/>
    <w:rsid w:val="00864176"/>
    <w:pPr>
      <w:keepNext/>
      <w:widowControl w:val="0"/>
      <w:suppressAutoHyphens/>
      <w:spacing w:before="240" w:after="120"/>
      <w:ind w:firstLine="709"/>
      <w:jc w:val="both"/>
    </w:pPr>
    <w:rPr>
      <w:rFonts w:ascii="DejaVu Sans" w:eastAsia="DejaVu Sans" w:hAnsi="DejaVu Sans" w:cs="DejaVu Sans"/>
      <w:sz w:val="28"/>
      <w:szCs w:val="28"/>
      <w:lang w:val="en-US" w:eastAsia="he-IL" w:bidi="he-IL"/>
    </w:rPr>
  </w:style>
  <w:style w:type="paragraph" w:styleId="ab">
    <w:name w:val="Body Text"/>
    <w:basedOn w:val="a2"/>
    <w:link w:val="ac"/>
    <w:uiPriority w:val="99"/>
    <w:rsid w:val="00864176"/>
    <w:pPr>
      <w:widowControl w:val="0"/>
      <w:suppressAutoHyphens/>
      <w:spacing w:after="120"/>
      <w:ind w:firstLine="709"/>
      <w:jc w:val="both"/>
    </w:pPr>
    <w:rPr>
      <w:rFonts w:eastAsia="DejaVu Sans"/>
      <w:lang w:val="en-US" w:eastAsia="he-IL" w:bidi="he-IL"/>
    </w:rPr>
  </w:style>
  <w:style w:type="paragraph" w:styleId="ad">
    <w:name w:val="List"/>
    <w:basedOn w:val="ab"/>
    <w:rsid w:val="00864176"/>
  </w:style>
  <w:style w:type="paragraph" w:customStyle="1" w:styleId="Caption">
    <w:name w:val="Caption"/>
    <w:basedOn w:val="a2"/>
    <w:rsid w:val="00864176"/>
    <w:pPr>
      <w:widowControl w:val="0"/>
      <w:suppressLineNumbers/>
      <w:suppressAutoHyphens/>
      <w:spacing w:before="120" w:after="120"/>
      <w:ind w:firstLine="709"/>
      <w:jc w:val="both"/>
    </w:pPr>
    <w:rPr>
      <w:rFonts w:eastAsia="DejaVu Sans"/>
      <w:i/>
      <w:iCs/>
      <w:lang w:val="en-US" w:eastAsia="he-IL" w:bidi="he-IL"/>
    </w:rPr>
  </w:style>
  <w:style w:type="paragraph" w:customStyle="1" w:styleId="Index">
    <w:name w:val="Index"/>
    <w:basedOn w:val="a2"/>
    <w:rsid w:val="00864176"/>
    <w:pPr>
      <w:widowControl w:val="0"/>
      <w:suppressLineNumbers/>
      <w:suppressAutoHyphens/>
      <w:ind w:firstLine="709"/>
      <w:jc w:val="both"/>
    </w:pPr>
    <w:rPr>
      <w:rFonts w:eastAsia="DejaVu Sans"/>
      <w:lang w:val="en-US" w:eastAsia="he-IL" w:bidi="he-IL"/>
    </w:rPr>
  </w:style>
  <w:style w:type="paragraph" w:styleId="ae">
    <w:name w:val="Body Text Indent"/>
    <w:basedOn w:val="a2"/>
    <w:rsid w:val="00864176"/>
    <w:pPr>
      <w:widowControl w:val="0"/>
      <w:suppressAutoHyphens/>
      <w:spacing w:after="120"/>
      <w:ind w:left="283"/>
      <w:jc w:val="both"/>
    </w:pPr>
    <w:rPr>
      <w:rFonts w:eastAsia="DejaVu Sans"/>
      <w:lang w:val="en-US" w:eastAsia="he-IL" w:bidi="he-IL"/>
    </w:rPr>
  </w:style>
  <w:style w:type="paragraph" w:customStyle="1" w:styleId="1">
    <w:name w:val="Маркированный список1"/>
    <w:basedOn w:val="a2"/>
    <w:rsid w:val="00864176"/>
    <w:pPr>
      <w:widowControl w:val="0"/>
      <w:numPr>
        <w:numId w:val="2"/>
      </w:numPr>
      <w:suppressAutoHyphens/>
      <w:jc w:val="both"/>
    </w:pPr>
    <w:rPr>
      <w:rFonts w:eastAsia="DejaVu Sans"/>
      <w:lang w:val="en-US" w:eastAsia="he-IL" w:bidi="he-IL"/>
    </w:rPr>
  </w:style>
  <w:style w:type="paragraph" w:customStyle="1" w:styleId="TableContents">
    <w:name w:val="Table Contents"/>
    <w:basedOn w:val="a2"/>
    <w:rsid w:val="00864176"/>
    <w:pPr>
      <w:widowControl w:val="0"/>
      <w:suppressLineNumbers/>
      <w:suppressAutoHyphens/>
      <w:ind w:firstLine="709"/>
      <w:jc w:val="both"/>
    </w:pPr>
    <w:rPr>
      <w:rFonts w:eastAsia="DejaVu Sans"/>
      <w:lang w:val="en-US" w:eastAsia="he-IL" w:bidi="he-IL"/>
    </w:rPr>
  </w:style>
  <w:style w:type="paragraph" w:styleId="af">
    <w:name w:val="header"/>
    <w:basedOn w:val="a2"/>
    <w:rsid w:val="00864176"/>
    <w:pPr>
      <w:widowControl w:val="0"/>
      <w:tabs>
        <w:tab w:val="center" w:pos="4677"/>
        <w:tab w:val="right" w:pos="9355"/>
      </w:tabs>
      <w:suppressAutoHyphens/>
      <w:ind w:firstLine="709"/>
      <w:jc w:val="both"/>
    </w:pPr>
    <w:rPr>
      <w:rFonts w:eastAsia="DejaVu Sans"/>
      <w:lang w:val="en-US" w:eastAsia="he-IL" w:bidi="he-IL"/>
    </w:rPr>
  </w:style>
  <w:style w:type="paragraph" w:styleId="af0">
    <w:name w:val="footer"/>
    <w:basedOn w:val="a2"/>
    <w:rsid w:val="00864176"/>
    <w:pPr>
      <w:widowControl w:val="0"/>
      <w:tabs>
        <w:tab w:val="center" w:pos="4677"/>
        <w:tab w:val="right" w:pos="9355"/>
      </w:tabs>
      <w:suppressAutoHyphens/>
      <w:ind w:firstLine="709"/>
      <w:jc w:val="both"/>
    </w:pPr>
    <w:rPr>
      <w:rFonts w:eastAsia="DejaVu Sans"/>
      <w:lang w:val="en-US" w:eastAsia="he-IL" w:bidi="he-IL"/>
    </w:rPr>
  </w:style>
  <w:style w:type="paragraph" w:styleId="af1">
    <w:name w:val="footnote text"/>
    <w:basedOn w:val="a2"/>
    <w:semiHidden/>
    <w:rsid w:val="00864176"/>
    <w:pPr>
      <w:widowControl w:val="0"/>
      <w:suppressAutoHyphens/>
      <w:ind w:firstLine="709"/>
      <w:jc w:val="both"/>
    </w:pPr>
    <w:rPr>
      <w:rFonts w:eastAsia="DejaVu Sans"/>
      <w:sz w:val="20"/>
      <w:szCs w:val="20"/>
      <w:lang w:val="en-US" w:eastAsia="he-IL" w:bidi="he-IL"/>
    </w:rPr>
  </w:style>
  <w:style w:type="paragraph" w:styleId="af2">
    <w:name w:val="Title"/>
    <w:basedOn w:val="a2"/>
    <w:next w:val="af3"/>
    <w:link w:val="af4"/>
    <w:qFormat/>
    <w:rsid w:val="00864176"/>
    <w:pPr>
      <w:widowControl w:val="0"/>
      <w:suppressAutoHyphens/>
      <w:spacing w:before="240" w:after="60"/>
      <w:ind w:firstLine="709"/>
      <w:jc w:val="center"/>
    </w:pPr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paragraph" w:styleId="af3">
    <w:name w:val="Subtitle"/>
    <w:basedOn w:val="Heading"/>
    <w:next w:val="ab"/>
    <w:qFormat/>
    <w:rsid w:val="00864176"/>
    <w:pPr>
      <w:jc w:val="center"/>
    </w:pPr>
    <w:rPr>
      <w:i/>
      <w:iCs/>
    </w:rPr>
  </w:style>
  <w:style w:type="paragraph" w:customStyle="1" w:styleId="Framecontents">
    <w:name w:val="Frame contents"/>
    <w:basedOn w:val="ab"/>
    <w:rsid w:val="00864176"/>
  </w:style>
  <w:style w:type="paragraph" w:customStyle="1" w:styleId="TableHeading">
    <w:name w:val="Table Heading"/>
    <w:basedOn w:val="TableContents"/>
    <w:rsid w:val="00864176"/>
    <w:pPr>
      <w:numPr>
        <w:numId w:val="6"/>
      </w:numPr>
      <w:jc w:val="center"/>
    </w:pPr>
    <w:rPr>
      <w:b/>
      <w:bCs/>
    </w:rPr>
  </w:style>
  <w:style w:type="paragraph" w:styleId="a">
    <w:name w:val="List Number"/>
    <w:basedOn w:val="a2"/>
    <w:rsid w:val="00864176"/>
    <w:pPr>
      <w:widowControl w:val="0"/>
      <w:numPr>
        <w:numId w:val="5"/>
      </w:numPr>
      <w:suppressAutoHyphens/>
      <w:jc w:val="both"/>
    </w:pPr>
    <w:rPr>
      <w:rFonts w:eastAsia="DejaVu Sans"/>
      <w:lang w:val="en-US" w:eastAsia="he-IL" w:bidi="he-IL"/>
    </w:rPr>
  </w:style>
  <w:style w:type="paragraph" w:styleId="a0">
    <w:name w:val="List Bullet"/>
    <w:basedOn w:val="a2"/>
    <w:rsid w:val="00864176"/>
    <w:pPr>
      <w:widowControl w:val="0"/>
      <w:numPr>
        <w:numId w:val="3"/>
      </w:numPr>
      <w:suppressAutoHyphens/>
      <w:jc w:val="both"/>
    </w:pPr>
    <w:rPr>
      <w:rFonts w:eastAsia="DejaVu Sans"/>
      <w:lang w:val="en-US" w:eastAsia="he-IL" w:bidi="he-IL"/>
    </w:rPr>
  </w:style>
  <w:style w:type="character" w:styleId="af5">
    <w:name w:val="Hyperlink"/>
    <w:uiPriority w:val="99"/>
    <w:rsid w:val="00864176"/>
    <w:rPr>
      <w:color w:val="0000FF"/>
      <w:u w:val="single"/>
    </w:rPr>
  </w:style>
  <w:style w:type="paragraph" w:customStyle="1" w:styleId="a1">
    <w:name w:val="Таблица"/>
    <w:basedOn w:val="a2"/>
    <w:rsid w:val="00864176"/>
    <w:pPr>
      <w:widowControl w:val="0"/>
      <w:suppressAutoHyphens/>
      <w:adjustRightInd w:val="0"/>
      <w:snapToGrid w:val="0"/>
    </w:pPr>
    <w:rPr>
      <w:rFonts w:eastAsia="DejaVu Sans"/>
      <w:sz w:val="20"/>
      <w:szCs w:val="20"/>
      <w:lang/>
    </w:rPr>
  </w:style>
  <w:style w:type="paragraph" w:customStyle="1" w:styleId="30">
    <w:name w:val="Стиль Мой нумерованный список 3"/>
    <w:basedOn w:val="a2"/>
    <w:rsid w:val="00864176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21">
    <w:name w:val="toc 2"/>
    <w:basedOn w:val="a2"/>
    <w:next w:val="a2"/>
    <w:autoRedefine/>
    <w:uiPriority w:val="39"/>
    <w:rsid w:val="00C728B9"/>
    <w:pPr>
      <w:widowControl w:val="0"/>
      <w:tabs>
        <w:tab w:val="right" w:leader="dot" w:pos="10195"/>
      </w:tabs>
      <w:suppressAutoHyphens/>
      <w:ind w:firstLine="284"/>
      <w:jc w:val="both"/>
    </w:pPr>
    <w:rPr>
      <w:rFonts w:eastAsia="DejaVu Sans"/>
      <w:lang w:val="en-US" w:eastAsia="he-IL" w:bidi="he-IL"/>
    </w:rPr>
  </w:style>
  <w:style w:type="paragraph" w:styleId="af6">
    <w:name w:val="Normal (Web)"/>
    <w:basedOn w:val="a2"/>
    <w:uiPriority w:val="99"/>
    <w:rsid w:val="00864176"/>
    <w:pPr>
      <w:spacing w:before="100" w:beforeAutospacing="1" w:after="100" w:afterAutospacing="1"/>
    </w:pPr>
  </w:style>
  <w:style w:type="paragraph" w:styleId="af7">
    <w:name w:val="endnote text"/>
    <w:basedOn w:val="a2"/>
    <w:link w:val="af8"/>
    <w:semiHidden/>
    <w:rsid w:val="00864176"/>
    <w:rPr>
      <w:sz w:val="20"/>
      <w:szCs w:val="20"/>
    </w:rPr>
  </w:style>
  <w:style w:type="table" w:styleId="af9">
    <w:name w:val="Table Grid"/>
    <w:basedOn w:val="a4"/>
    <w:uiPriority w:val="39"/>
    <w:rsid w:val="0011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азвание Знак"/>
    <w:link w:val="af2"/>
    <w:rsid w:val="00CD6184"/>
    <w:rPr>
      <w:rFonts w:ascii="Arial" w:eastAsia="DejaVu Sans" w:hAnsi="Arial" w:cs="Arial"/>
      <w:b/>
      <w:bCs/>
      <w:kern w:val="1"/>
      <w:sz w:val="32"/>
      <w:szCs w:val="32"/>
      <w:lang w:val="en-US" w:eastAsia="he-IL" w:bidi="he-IL"/>
    </w:rPr>
  </w:style>
  <w:style w:type="paragraph" w:styleId="afa">
    <w:name w:val="List Paragraph"/>
    <w:basedOn w:val="a2"/>
    <w:uiPriority w:val="99"/>
    <w:qFormat/>
    <w:rsid w:val="00C71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4F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D4F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b">
    <w:name w:val="Стиль"/>
    <w:rsid w:val="00347B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8">
    <w:name w:val="Текст концевой сноски Знак"/>
    <w:basedOn w:val="a3"/>
    <w:link w:val="af7"/>
    <w:semiHidden/>
    <w:rsid w:val="00CE47AF"/>
  </w:style>
  <w:style w:type="character" w:styleId="afc">
    <w:name w:val="Strong"/>
    <w:uiPriority w:val="22"/>
    <w:qFormat/>
    <w:rsid w:val="00394170"/>
    <w:rPr>
      <w:b/>
      <w:bCs/>
    </w:rPr>
  </w:style>
  <w:style w:type="paragraph" w:styleId="afd">
    <w:name w:val="No Spacing"/>
    <w:qFormat/>
    <w:rsid w:val="00CD3EF1"/>
    <w:rPr>
      <w:rFonts w:ascii="Calibri" w:eastAsia="Calibri" w:hAnsi="Calibri"/>
      <w:sz w:val="22"/>
      <w:szCs w:val="22"/>
      <w:lang w:eastAsia="en-US"/>
    </w:rPr>
  </w:style>
  <w:style w:type="paragraph" w:styleId="afe">
    <w:name w:val="TOC Heading"/>
    <w:basedOn w:val="10"/>
    <w:next w:val="a2"/>
    <w:uiPriority w:val="39"/>
    <w:unhideWhenUsed/>
    <w:qFormat/>
    <w:rsid w:val="007912C3"/>
    <w:pPr>
      <w:keepLines/>
      <w:widowControl/>
      <w:suppressAutoHyphens w:val="0"/>
      <w:spacing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val="ru-RU" w:eastAsia="ru-RU" w:bidi="ar-SA"/>
    </w:rPr>
  </w:style>
  <w:style w:type="paragraph" w:styleId="12">
    <w:name w:val="toc 1"/>
    <w:basedOn w:val="a2"/>
    <w:next w:val="a2"/>
    <w:autoRedefine/>
    <w:uiPriority w:val="39"/>
    <w:rsid w:val="00C728B9"/>
    <w:pPr>
      <w:tabs>
        <w:tab w:val="right" w:leader="dot" w:pos="10195"/>
      </w:tabs>
      <w:ind w:firstLine="284"/>
    </w:pPr>
  </w:style>
  <w:style w:type="paragraph" w:styleId="31">
    <w:name w:val="toc 3"/>
    <w:basedOn w:val="a2"/>
    <w:next w:val="a2"/>
    <w:autoRedefine/>
    <w:uiPriority w:val="39"/>
    <w:rsid w:val="007912C3"/>
    <w:pPr>
      <w:ind w:left="480"/>
    </w:pPr>
  </w:style>
  <w:style w:type="character" w:customStyle="1" w:styleId="apple-converted-space">
    <w:name w:val="apple-converted-space"/>
    <w:rsid w:val="00037807"/>
  </w:style>
  <w:style w:type="paragraph" w:customStyle="1" w:styleId="BodyTextIndent31">
    <w:name w:val="Body Text Indent 31"/>
    <w:basedOn w:val="a2"/>
    <w:rsid w:val="005A42C2"/>
    <w:pPr>
      <w:suppressAutoHyphens/>
      <w:ind w:firstLine="426"/>
      <w:jc w:val="both"/>
    </w:pPr>
    <w:rPr>
      <w:rFonts w:ascii="Arial" w:hAnsi="Arial" w:cs="Arial"/>
      <w:lang w:eastAsia="zh-CN"/>
    </w:rPr>
  </w:style>
  <w:style w:type="paragraph" w:customStyle="1" w:styleId="TableParagraph">
    <w:name w:val="Table Paragraph"/>
    <w:basedOn w:val="a2"/>
    <w:uiPriority w:val="99"/>
    <w:rsid w:val="00D11FC9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c">
    <w:name w:val="Основной текст Знак"/>
    <w:link w:val="ab"/>
    <w:uiPriority w:val="99"/>
    <w:locked/>
    <w:rsid w:val="00D11FC9"/>
    <w:rPr>
      <w:rFonts w:eastAsia="DejaVu Sans"/>
      <w:sz w:val="24"/>
      <w:szCs w:val="24"/>
      <w:lang w:val="en-US" w:eastAsia="he-IL" w:bidi="he-IL"/>
    </w:rPr>
  </w:style>
  <w:style w:type="character" w:customStyle="1" w:styleId="spelling-content-entity">
    <w:name w:val="spelling-content-entity"/>
    <w:rsid w:val="00E26F3C"/>
  </w:style>
  <w:style w:type="paragraph" w:styleId="z-">
    <w:name w:val="HTML Top of Form"/>
    <w:basedOn w:val="a2"/>
    <w:next w:val="a2"/>
    <w:link w:val="z-0"/>
    <w:hidden/>
    <w:uiPriority w:val="99"/>
    <w:unhideWhenUsed/>
    <w:rsid w:val="002037F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rsid w:val="002037F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unhideWhenUsed/>
    <w:rsid w:val="002037F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rsid w:val="002037F7"/>
    <w:rPr>
      <w:rFonts w:ascii="Arial" w:hAnsi="Arial" w:cs="Arial"/>
      <w:vanish/>
      <w:sz w:val="16"/>
      <w:szCs w:val="16"/>
    </w:rPr>
  </w:style>
  <w:style w:type="paragraph" w:customStyle="1" w:styleId="p8">
    <w:name w:val="p8"/>
    <w:basedOn w:val="a2"/>
    <w:rsid w:val="0017196E"/>
    <w:pPr>
      <w:spacing w:before="100" w:beforeAutospacing="1" w:after="100" w:afterAutospacing="1"/>
    </w:pPr>
  </w:style>
  <w:style w:type="character" w:customStyle="1" w:styleId="s2">
    <w:name w:val="s2"/>
    <w:rsid w:val="0017196E"/>
  </w:style>
  <w:style w:type="paragraph" w:customStyle="1" w:styleId="p9">
    <w:name w:val="p9"/>
    <w:basedOn w:val="a2"/>
    <w:rsid w:val="0017196E"/>
    <w:pPr>
      <w:spacing w:before="100" w:beforeAutospacing="1" w:after="100" w:afterAutospacing="1"/>
    </w:pPr>
  </w:style>
  <w:style w:type="paragraph" w:customStyle="1" w:styleId="p10">
    <w:name w:val="p10"/>
    <w:basedOn w:val="a2"/>
    <w:rsid w:val="0017196E"/>
    <w:pPr>
      <w:spacing w:before="100" w:beforeAutospacing="1" w:after="100" w:afterAutospacing="1"/>
    </w:pPr>
  </w:style>
  <w:style w:type="paragraph" w:customStyle="1" w:styleId="p11">
    <w:name w:val="p11"/>
    <w:basedOn w:val="a2"/>
    <w:rsid w:val="0017196E"/>
    <w:pPr>
      <w:spacing w:before="100" w:beforeAutospacing="1" w:after="100" w:afterAutospacing="1"/>
    </w:pPr>
  </w:style>
  <w:style w:type="paragraph" w:customStyle="1" w:styleId="p19">
    <w:name w:val="p19"/>
    <w:basedOn w:val="a2"/>
    <w:rsid w:val="0017196E"/>
    <w:pPr>
      <w:spacing w:before="100" w:beforeAutospacing="1" w:after="100" w:afterAutospacing="1"/>
    </w:pPr>
  </w:style>
  <w:style w:type="paragraph" w:customStyle="1" w:styleId="p20">
    <w:name w:val="p20"/>
    <w:basedOn w:val="a2"/>
    <w:rsid w:val="0017196E"/>
    <w:pPr>
      <w:spacing w:before="100" w:beforeAutospacing="1" w:after="100" w:afterAutospacing="1"/>
    </w:pPr>
  </w:style>
  <w:style w:type="character" w:customStyle="1" w:styleId="s4">
    <w:name w:val="s4"/>
    <w:rsid w:val="0017196E"/>
  </w:style>
  <w:style w:type="paragraph" w:customStyle="1" w:styleId="p22">
    <w:name w:val="p22"/>
    <w:basedOn w:val="a2"/>
    <w:rsid w:val="007B6BB1"/>
    <w:pPr>
      <w:spacing w:before="100" w:beforeAutospacing="1" w:after="100" w:afterAutospacing="1"/>
    </w:pPr>
  </w:style>
  <w:style w:type="paragraph" w:customStyle="1" w:styleId="p30">
    <w:name w:val="p30"/>
    <w:basedOn w:val="a2"/>
    <w:rsid w:val="007B6BB1"/>
    <w:pPr>
      <w:spacing w:before="100" w:beforeAutospacing="1" w:after="100" w:afterAutospacing="1"/>
    </w:pPr>
  </w:style>
  <w:style w:type="paragraph" w:customStyle="1" w:styleId="p25">
    <w:name w:val="p25"/>
    <w:basedOn w:val="a2"/>
    <w:rsid w:val="007B6BB1"/>
    <w:pPr>
      <w:spacing w:before="100" w:beforeAutospacing="1" w:after="100" w:afterAutospacing="1"/>
    </w:pPr>
  </w:style>
  <w:style w:type="character" w:customStyle="1" w:styleId="s6">
    <w:name w:val="s6"/>
    <w:rsid w:val="007B6BB1"/>
  </w:style>
  <w:style w:type="character" w:customStyle="1" w:styleId="s7">
    <w:name w:val="s7"/>
    <w:rsid w:val="007B6BB1"/>
  </w:style>
  <w:style w:type="character" w:customStyle="1" w:styleId="s8">
    <w:name w:val="s8"/>
    <w:rsid w:val="007B6BB1"/>
  </w:style>
  <w:style w:type="character" w:customStyle="1" w:styleId="s9">
    <w:name w:val="s9"/>
    <w:rsid w:val="007B6BB1"/>
  </w:style>
  <w:style w:type="character" w:customStyle="1" w:styleId="s10">
    <w:name w:val="s10"/>
    <w:rsid w:val="007B6BB1"/>
  </w:style>
  <w:style w:type="paragraph" w:customStyle="1" w:styleId="p32">
    <w:name w:val="p32"/>
    <w:basedOn w:val="a2"/>
    <w:rsid w:val="007B6BB1"/>
    <w:pPr>
      <w:spacing w:before="100" w:beforeAutospacing="1" w:after="100" w:afterAutospacing="1"/>
    </w:pPr>
  </w:style>
  <w:style w:type="paragraph" w:customStyle="1" w:styleId="p33">
    <w:name w:val="p33"/>
    <w:basedOn w:val="a2"/>
    <w:rsid w:val="007B6BB1"/>
    <w:pPr>
      <w:spacing w:before="100" w:beforeAutospacing="1" w:after="100" w:afterAutospacing="1"/>
    </w:pPr>
  </w:style>
  <w:style w:type="paragraph" w:customStyle="1" w:styleId="p34">
    <w:name w:val="p34"/>
    <w:basedOn w:val="a2"/>
    <w:rsid w:val="007B6BB1"/>
    <w:pPr>
      <w:spacing w:before="100" w:beforeAutospacing="1" w:after="100" w:afterAutospacing="1"/>
    </w:pPr>
  </w:style>
  <w:style w:type="paragraph" w:customStyle="1" w:styleId="p35">
    <w:name w:val="p35"/>
    <w:basedOn w:val="a2"/>
    <w:rsid w:val="0092666A"/>
    <w:pPr>
      <w:spacing w:before="100" w:beforeAutospacing="1" w:after="100" w:afterAutospacing="1"/>
    </w:pPr>
  </w:style>
  <w:style w:type="character" w:customStyle="1" w:styleId="c2">
    <w:name w:val="c2"/>
    <w:uiPriority w:val="99"/>
    <w:rsid w:val="00A9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15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7062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goengineering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8B42-7C66-400D-B724-9A669738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33610</CharactersWithSpaces>
  <SharedDoc>false</SharedDoc>
  <HLinks>
    <vt:vector size="144" baseType="variant">
      <vt:variant>
        <vt:i4>2687077</vt:i4>
      </vt:variant>
      <vt:variant>
        <vt:i4>141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_Toc454675091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_Toc454675090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_Toc454675089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_Toc454675088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_Toc454675087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_Toc454675086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_Toc454675085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_Toc454675084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_Toc454675083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_Toc454675082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_Toc454675081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_Toc454675080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_Toc454675079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_Toc454675078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_Toc454675077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_Toc454675076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_Toc454675075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_Toc454675074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_Toc454675073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_Toc454675072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_Toc454675071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_Toc454675070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_Toc454675069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2</cp:revision>
  <cp:lastPrinted>2016-04-07T07:43:00Z</cp:lastPrinted>
  <dcterms:created xsi:type="dcterms:W3CDTF">2016-07-06T12:12:00Z</dcterms:created>
  <dcterms:modified xsi:type="dcterms:W3CDTF">2016-07-06T12:12:00Z</dcterms:modified>
</cp:coreProperties>
</file>